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0B00" w14:textId="77777777" w:rsidR="008F64AA" w:rsidRDefault="008F64AA">
      <w:pPr>
        <w:tabs>
          <w:tab w:val="center" w:pos="4819"/>
          <w:tab w:val="right" w:pos="9638"/>
        </w:tabs>
      </w:pPr>
      <w:bookmarkStart w:id="0" w:name="_GoBack"/>
      <w:bookmarkEnd w:id="0"/>
    </w:p>
    <w:p w14:paraId="61810B01" w14:textId="77777777" w:rsidR="008F64AA" w:rsidRDefault="006469AA">
      <w:pPr>
        <w:jc w:val="center"/>
        <w:rPr>
          <w:b/>
          <w:bCs/>
          <w:szCs w:val="24"/>
        </w:rPr>
      </w:pPr>
      <w:r>
        <w:rPr>
          <w:b/>
          <w:bCs/>
          <w:szCs w:val="24"/>
        </w:rPr>
        <w:t>LIETUVOS RESPUBLIKOS SVEIKATOS APSAUGOS MINISTRAS –</w:t>
      </w:r>
    </w:p>
    <w:p w14:paraId="61810B02" w14:textId="77777777" w:rsidR="008F64AA" w:rsidRDefault="006469AA">
      <w:pPr>
        <w:jc w:val="center"/>
        <w:rPr>
          <w:b/>
          <w:bCs/>
          <w:szCs w:val="24"/>
        </w:rPr>
      </w:pPr>
      <w:r>
        <w:rPr>
          <w:b/>
          <w:bCs/>
          <w:szCs w:val="24"/>
        </w:rPr>
        <w:t>VALSTYBĖS LYGIO EKSTREMALIOSIOS SITUACIJOS VALSTYBĖS OPERACIJŲ</w:t>
      </w:r>
    </w:p>
    <w:p w14:paraId="61810B03" w14:textId="77777777" w:rsidR="008F64AA" w:rsidRDefault="006469AA">
      <w:pPr>
        <w:jc w:val="center"/>
        <w:rPr>
          <w:b/>
          <w:bCs/>
          <w:szCs w:val="24"/>
        </w:rPr>
      </w:pPr>
      <w:r>
        <w:rPr>
          <w:b/>
          <w:bCs/>
          <w:szCs w:val="24"/>
        </w:rPr>
        <w:t>VADOVAS</w:t>
      </w:r>
    </w:p>
    <w:p w14:paraId="61810B04" w14:textId="77777777" w:rsidR="008F64AA" w:rsidRDefault="008F64AA">
      <w:pPr>
        <w:jc w:val="center"/>
        <w:rPr>
          <w:b/>
          <w:bCs/>
          <w:szCs w:val="24"/>
        </w:rPr>
      </w:pPr>
    </w:p>
    <w:p w14:paraId="61810B05" w14:textId="77777777" w:rsidR="008F64AA" w:rsidRDefault="006469AA">
      <w:pPr>
        <w:jc w:val="center"/>
        <w:rPr>
          <w:b/>
          <w:bCs/>
          <w:szCs w:val="24"/>
        </w:rPr>
      </w:pPr>
      <w:r>
        <w:rPr>
          <w:b/>
          <w:bCs/>
          <w:szCs w:val="24"/>
        </w:rPr>
        <w:t>SPRENDIMAS</w:t>
      </w:r>
    </w:p>
    <w:p w14:paraId="61810B06" w14:textId="77777777" w:rsidR="008F64AA" w:rsidRDefault="006469AA">
      <w:pPr>
        <w:jc w:val="center"/>
        <w:rPr>
          <w:b/>
          <w:bCs/>
          <w:szCs w:val="24"/>
        </w:rPr>
      </w:pPr>
      <w:r>
        <w:rPr>
          <w:b/>
          <w:bCs/>
          <w:szCs w:val="24"/>
        </w:rPr>
        <w:t xml:space="preserve">DĖL LIETUVOS RESPUBLIKOS SVEIKATOS APSAUGOS MINISTRO – VALSTYBĖS LYGIO EKSTREMALIOSIOS SITUACIJOS VALSTYBĖS OPERACIJŲ VADOVO </w:t>
      </w:r>
    </w:p>
    <w:p w14:paraId="61810B07" w14:textId="77777777" w:rsidR="008F64AA" w:rsidRDefault="006469AA">
      <w:pPr>
        <w:jc w:val="center"/>
        <w:rPr>
          <w:b/>
          <w:bCs/>
          <w:szCs w:val="24"/>
        </w:rPr>
      </w:pPr>
      <w:r>
        <w:rPr>
          <w:b/>
          <w:bCs/>
          <w:szCs w:val="24"/>
        </w:rPr>
        <w:t>2020 M. BIRŽELIO 15 D. SPRENDIMO NR. V-1462 „DĖL KULTŪROS, PRAMOGŲ IR KITŲ RENGINIŲ ORGANIZAVIMO BŪTINŲ SĄLYGŲ“ PAKEITIMO</w:t>
      </w:r>
    </w:p>
    <w:p w14:paraId="61810B08" w14:textId="77777777" w:rsidR="008F64AA" w:rsidRDefault="008F64AA">
      <w:pPr>
        <w:ind w:firstLine="851"/>
        <w:jc w:val="center"/>
        <w:rPr>
          <w:b/>
          <w:bCs/>
          <w:szCs w:val="24"/>
        </w:rPr>
      </w:pPr>
    </w:p>
    <w:p w14:paraId="61810B09" w14:textId="77777777" w:rsidR="008F64AA" w:rsidRDefault="006469AA">
      <w:pPr>
        <w:jc w:val="center"/>
        <w:rPr>
          <w:szCs w:val="24"/>
        </w:rPr>
      </w:pPr>
      <w:r>
        <w:rPr>
          <w:szCs w:val="24"/>
        </w:rPr>
        <w:t>2020 m. liepos 10 d. Nr. V-1638</w:t>
      </w:r>
    </w:p>
    <w:p w14:paraId="61810B0A" w14:textId="77777777" w:rsidR="008F64AA" w:rsidRDefault="006469AA">
      <w:pPr>
        <w:jc w:val="center"/>
        <w:rPr>
          <w:szCs w:val="24"/>
        </w:rPr>
      </w:pPr>
      <w:r>
        <w:rPr>
          <w:szCs w:val="24"/>
        </w:rPr>
        <w:t>Vilnius</w:t>
      </w:r>
    </w:p>
    <w:p w14:paraId="61810B0B" w14:textId="77777777" w:rsidR="008F64AA" w:rsidRDefault="008F64AA">
      <w:pPr>
        <w:ind w:firstLine="851"/>
        <w:jc w:val="center"/>
        <w:rPr>
          <w:szCs w:val="24"/>
        </w:rPr>
      </w:pPr>
    </w:p>
    <w:p w14:paraId="10ED1B67" w14:textId="77777777" w:rsidR="006469AA" w:rsidRDefault="006469AA">
      <w:pPr>
        <w:ind w:firstLine="851"/>
        <w:jc w:val="center"/>
        <w:rPr>
          <w:szCs w:val="24"/>
        </w:rPr>
      </w:pPr>
    </w:p>
    <w:p w14:paraId="61810B0C" w14:textId="77777777" w:rsidR="008F64AA" w:rsidRDefault="006469AA">
      <w:pPr>
        <w:ind w:firstLine="567"/>
        <w:jc w:val="both"/>
        <w:rPr>
          <w:szCs w:val="24"/>
        </w:rPr>
      </w:pPr>
      <w:r>
        <w:rPr>
          <w:szCs w:val="24"/>
        </w:rPr>
        <w:t>1. P a k e i č i u Lietuvos Respublikos sveikatos apsaugos ministro – valstybės lygio ekstremaliosios situacijos valstybės operacijų vadovo 2020 m. birželio 15 d. sprendimą Nr. V-1462 „Dėl kultūros, pramogų ir kitų renginių organizavimo būtinų sąlygų“:</w:t>
      </w:r>
    </w:p>
    <w:p w14:paraId="61810B0D" w14:textId="77777777" w:rsidR="008F64AA" w:rsidRDefault="006469AA">
      <w:pPr>
        <w:widowControl w:val="0"/>
        <w:ind w:firstLine="567"/>
        <w:jc w:val="both"/>
        <w:rPr>
          <w:szCs w:val="24"/>
        </w:rPr>
      </w:pPr>
      <w:r>
        <w:rPr>
          <w:szCs w:val="24"/>
        </w:rPr>
        <w:t>1.1. Pakeičiu 1.2 papunktį ir jį išdėstau taip:</w:t>
      </w:r>
    </w:p>
    <w:p w14:paraId="61810B0E" w14:textId="77777777" w:rsidR="008F64AA" w:rsidRDefault="006469AA">
      <w:pPr>
        <w:ind w:firstLine="567"/>
        <w:jc w:val="both"/>
      </w:pPr>
      <w:r>
        <w:rPr>
          <w:szCs w:val="24"/>
        </w:rPr>
        <w:t xml:space="preserve">„1.2. renginyje dalyvautų ne daugiau kaip 400 žiūrovų ir (ar) dalyvių (neįskaičiuojant atlikėjų, organizatorių ir aptarnaujančio personalo) ir būtų laikomasi ne mažesnio nei 2 m atstumo tarp žiūrovų, išskyrus sutuoktinius, artimuosius giminaičius, įtėvius, įvaikius, globėjus ir rūpintojus, jei renginys organizuojamas uždaroje erdvėje. </w:t>
      </w:r>
      <w:r>
        <w:t>Atstumas tarp žiūrovų ir (ar) dalyvių gali būti mažesnis, jei užtikrinama, kad žiūrovai ir (ar) dalyviai viso renginio metu dėvėtų nosį ir burną dengiančias apsaugos priemones (veido kaukes, respiratorius ar kitas priemones)</w:t>
      </w:r>
      <w:r>
        <w:rPr>
          <w:color w:val="000000"/>
        </w:rPr>
        <w:t>;</w:t>
      </w:r>
      <w:r>
        <w:rPr>
          <w:szCs w:val="24"/>
        </w:rPr>
        <w:t>“.</w:t>
      </w:r>
      <w:r>
        <w:t xml:space="preserve"> </w:t>
      </w:r>
    </w:p>
    <w:p w14:paraId="61810B0F" w14:textId="77777777" w:rsidR="008F64AA" w:rsidRDefault="006469AA">
      <w:pPr>
        <w:ind w:firstLine="567"/>
        <w:jc w:val="both"/>
        <w:rPr>
          <w:szCs w:val="24"/>
        </w:rPr>
      </w:pPr>
      <w:r>
        <w:rPr>
          <w:szCs w:val="24"/>
        </w:rPr>
        <w:t>1.2. Pakeičiu 1.2 papunktį ir jį išdėstau taip:</w:t>
      </w:r>
    </w:p>
    <w:p w14:paraId="61810B10" w14:textId="77777777" w:rsidR="008F64AA" w:rsidRDefault="006469AA">
      <w:pPr>
        <w:ind w:firstLine="567"/>
        <w:jc w:val="both"/>
      </w:pPr>
      <w:r>
        <w:rPr>
          <w:szCs w:val="24"/>
        </w:rPr>
        <w:t xml:space="preserve">„1.2. renginyje dalyvautų ne daugiau kaip 500 žiūrovų ir (ar) dalyvių (neįskaičiuojant atlikėjų, organizatorių ir aptarnaujančio personalo) ir būtų laikomasi ne mažesnio nei 2 m atstumo tarp žiūrovų, išskyrus sutuoktinius, artimuosius giminaičius, įtėvius, įvaikius, globėjus ir rūpintojus, jei renginys organizuojamas uždaroje erdvėje. </w:t>
      </w:r>
      <w:r>
        <w:t>Atstumas tarp žiūrovų ir (ar) dalyvių gali būti mažesnis, jei užtikrinama, kad žiūrovai ir (ar) dalyviai viso renginio metu dėvėtų nosį ir burną dengiančias apsaugos priemones (veido kaukes, respiratorius ar kitas priemones)</w:t>
      </w:r>
      <w:r>
        <w:rPr>
          <w:color w:val="000000"/>
        </w:rPr>
        <w:t>;</w:t>
      </w:r>
      <w:r>
        <w:rPr>
          <w:szCs w:val="24"/>
        </w:rPr>
        <w:t>“.</w:t>
      </w:r>
      <w:r>
        <w:t xml:space="preserve"> </w:t>
      </w:r>
    </w:p>
    <w:p w14:paraId="61810B11" w14:textId="77777777" w:rsidR="008F64AA" w:rsidRDefault="006469AA">
      <w:pPr>
        <w:ind w:firstLine="567"/>
        <w:jc w:val="both"/>
      </w:pPr>
      <w:r>
        <w:rPr>
          <w:szCs w:val="24"/>
        </w:rPr>
        <w:t>2. N u s t a t a u, kad šio sprendimo 1.1 papunktis įsigalioja 2020 m. liepos 17 d., o 1.2 papunktis įsigalioja 2020 m. rugpjūčio 1 d.</w:t>
      </w:r>
    </w:p>
    <w:p w14:paraId="61810B12" w14:textId="77777777" w:rsidR="008F64AA" w:rsidRDefault="008F64AA">
      <w:pPr>
        <w:ind w:firstLine="567"/>
        <w:jc w:val="both"/>
        <w:rPr>
          <w:szCs w:val="24"/>
        </w:rPr>
      </w:pPr>
    </w:p>
    <w:p w14:paraId="7340EEBE" w14:textId="77777777" w:rsidR="006469AA" w:rsidRDefault="006469AA">
      <w:pPr>
        <w:ind w:firstLine="567"/>
        <w:jc w:val="both"/>
        <w:rPr>
          <w:szCs w:val="24"/>
        </w:rPr>
      </w:pPr>
    </w:p>
    <w:p w14:paraId="61810B13" w14:textId="77777777" w:rsidR="008F64AA" w:rsidRDefault="008F64AA">
      <w:pPr>
        <w:ind w:firstLine="567"/>
        <w:jc w:val="both"/>
        <w:rPr>
          <w:szCs w:val="24"/>
        </w:rPr>
      </w:pPr>
    </w:p>
    <w:p w14:paraId="61810B14" w14:textId="77777777" w:rsidR="008F64AA" w:rsidRDefault="006469AA">
      <w:pPr>
        <w:jc w:val="both"/>
        <w:rPr>
          <w:szCs w:val="24"/>
          <w:lang w:eastAsia="lt-LT"/>
        </w:rPr>
      </w:pPr>
      <w:r>
        <w:rPr>
          <w:szCs w:val="24"/>
          <w:lang w:eastAsia="lt-LT"/>
        </w:rPr>
        <w:t>Sveikatos apsaugos ministras-valstybės lygio</w:t>
      </w:r>
    </w:p>
    <w:p w14:paraId="61810B18" w14:textId="64A6B48E" w:rsidR="008F64AA" w:rsidRDefault="006469AA" w:rsidP="006469AA">
      <w:pPr>
        <w:jc w:val="both"/>
      </w:pPr>
      <w:r>
        <w:rPr>
          <w:szCs w:val="24"/>
          <w:lang w:eastAsia="lt-LT"/>
        </w:rPr>
        <w:t xml:space="preserve">Ekstremaliosios situacijos valstybės operacijų vadovas </w:t>
      </w:r>
      <w:r>
        <w:rPr>
          <w:szCs w:val="24"/>
          <w:lang w:eastAsia="lt-LT"/>
        </w:rPr>
        <w:tab/>
      </w:r>
      <w:r>
        <w:rPr>
          <w:szCs w:val="24"/>
          <w:lang w:eastAsia="lt-LT"/>
        </w:rPr>
        <w:tab/>
        <w:t xml:space="preserve">Aurelijus </w:t>
      </w:r>
      <w:proofErr w:type="spellStart"/>
      <w:r>
        <w:rPr>
          <w:szCs w:val="24"/>
          <w:lang w:eastAsia="lt-LT"/>
        </w:rPr>
        <w:t>Veryga</w:t>
      </w:r>
      <w:proofErr w:type="spellEnd"/>
    </w:p>
    <w:sectPr w:rsidR="008F64A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0B1B" w14:textId="77777777" w:rsidR="008F64AA" w:rsidRDefault="006469AA">
      <w:r>
        <w:separator/>
      </w:r>
    </w:p>
  </w:endnote>
  <w:endnote w:type="continuationSeparator" w:id="0">
    <w:p w14:paraId="61810B1C" w14:textId="77777777" w:rsidR="008F64AA" w:rsidRDefault="0064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0B20" w14:textId="77777777" w:rsidR="008F64AA" w:rsidRDefault="008F64A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0B21" w14:textId="77777777" w:rsidR="008F64AA" w:rsidRDefault="008F64A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0B23" w14:textId="77777777" w:rsidR="008F64AA" w:rsidRDefault="008F64A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0B19" w14:textId="77777777" w:rsidR="008F64AA" w:rsidRDefault="006469AA">
      <w:r>
        <w:separator/>
      </w:r>
    </w:p>
  </w:footnote>
  <w:footnote w:type="continuationSeparator" w:id="0">
    <w:p w14:paraId="61810B1A" w14:textId="77777777" w:rsidR="008F64AA" w:rsidRDefault="0064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0B1D" w14:textId="77777777" w:rsidR="008F64AA" w:rsidRDefault="008F64AA">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0B1E" w14:textId="77777777" w:rsidR="008F64AA" w:rsidRDefault="006469AA">
    <w:pPr>
      <w:tabs>
        <w:tab w:val="center" w:pos="4819"/>
        <w:tab w:val="right" w:pos="9638"/>
      </w:tabs>
      <w:jc w:val="center"/>
    </w:pPr>
    <w:r>
      <w:fldChar w:fldCharType="begin"/>
    </w:r>
    <w:r>
      <w:instrText>PAGE   \* MERGEFORMAT</w:instrText>
    </w:r>
    <w:r>
      <w:fldChar w:fldCharType="separate"/>
    </w:r>
    <w:r>
      <w:t>2</w:t>
    </w:r>
    <w:r>
      <w:fldChar w:fldCharType="end"/>
    </w:r>
  </w:p>
  <w:p w14:paraId="61810B1F" w14:textId="77777777" w:rsidR="008F64AA" w:rsidRDefault="008F64A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0B22" w14:textId="77777777" w:rsidR="008F64AA" w:rsidRDefault="008F64A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1B"/>
    <w:rsid w:val="006469AA"/>
    <w:rsid w:val="008C1D1B"/>
    <w:rsid w:val="008F64AA"/>
    <w:rsid w:val="00FA7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0B00"/>
  <w15:docId w15:val="{8AA8E45A-3EB7-4A79-A26C-B429B79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849">
      <w:bodyDiv w:val="1"/>
      <w:marLeft w:val="0"/>
      <w:marRight w:val="0"/>
      <w:marTop w:val="0"/>
      <w:marBottom w:val="0"/>
      <w:divBdr>
        <w:top w:val="none" w:sz="0" w:space="0" w:color="auto"/>
        <w:left w:val="none" w:sz="0" w:space="0" w:color="auto"/>
        <w:bottom w:val="none" w:sz="0" w:space="0" w:color="auto"/>
        <w:right w:val="none" w:sz="0" w:space="0" w:color="auto"/>
      </w:divBdr>
      <w:divsChild>
        <w:div w:id="41683320">
          <w:marLeft w:val="0"/>
          <w:marRight w:val="0"/>
          <w:marTop w:val="0"/>
          <w:marBottom w:val="0"/>
          <w:divBdr>
            <w:top w:val="none" w:sz="0" w:space="0" w:color="auto"/>
            <w:left w:val="none" w:sz="0" w:space="0" w:color="auto"/>
            <w:bottom w:val="none" w:sz="0" w:space="0" w:color="auto"/>
            <w:right w:val="none" w:sz="0" w:space="0" w:color="auto"/>
          </w:divBdr>
        </w:div>
        <w:div w:id="1387025341">
          <w:marLeft w:val="0"/>
          <w:marRight w:val="0"/>
          <w:marTop w:val="0"/>
          <w:marBottom w:val="0"/>
          <w:divBdr>
            <w:top w:val="none" w:sz="0" w:space="0" w:color="auto"/>
            <w:left w:val="none" w:sz="0" w:space="0" w:color="auto"/>
            <w:bottom w:val="none" w:sz="0" w:space="0" w:color="auto"/>
            <w:right w:val="none" w:sz="0" w:space="0" w:color="auto"/>
          </w:divBdr>
        </w:div>
        <w:div w:id="752974048">
          <w:marLeft w:val="0"/>
          <w:marRight w:val="0"/>
          <w:marTop w:val="0"/>
          <w:marBottom w:val="0"/>
          <w:divBdr>
            <w:top w:val="none" w:sz="0" w:space="0" w:color="auto"/>
            <w:left w:val="none" w:sz="0" w:space="0" w:color="auto"/>
            <w:bottom w:val="none" w:sz="0" w:space="0" w:color="auto"/>
            <w:right w:val="none" w:sz="0" w:space="0" w:color="auto"/>
          </w:divBdr>
        </w:div>
        <w:div w:id="1460952227">
          <w:marLeft w:val="0"/>
          <w:marRight w:val="0"/>
          <w:marTop w:val="0"/>
          <w:marBottom w:val="0"/>
          <w:divBdr>
            <w:top w:val="none" w:sz="0" w:space="0" w:color="auto"/>
            <w:left w:val="none" w:sz="0" w:space="0" w:color="auto"/>
            <w:bottom w:val="none" w:sz="0" w:space="0" w:color="auto"/>
            <w:right w:val="none" w:sz="0" w:space="0" w:color="auto"/>
          </w:divBdr>
        </w:div>
        <w:div w:id="103309827">
          <w:marLeft w:val="0"/>
          <w:marRight w:val="0"/>
          <w:marTop w:val="0"/>
          <w:marBottom w:val="0"/>
          <w:divBdr>
            <w:top w:val="none" w:sz="0" w:space="0" w:color="auto"/>
            <w:left w:val="none" w:sz="0" w:space="0" w:color="auto"/>
            <w:bottom w:val="none" w:sz="0" w:space="0" w:color="auto"/>
            <w:right w:val="none" w:sz="0" w:space="0" w:color="auto"/>
          </w:divBdr>
        </w:div>
        <w:div w:id="1149783366">
          <w:marLeft w:val="0"/>
          <w:marRight w:val="0"/>
          <w:marTop w:val="0"/>
          <w:marBottom w:val="0"/>
          <w:divBdr>
            <w:top w:val="none" w:sz="0" w:space="0" w:color="auto"/>
            <w:left w:val="none" w:sz="0" w:space="0" w:color="auto"/>
            <w:bottom w:val="none" w:sz="0" w:space="0" w:color="auto"/>
            <w:right w:val="none" w:sz="0" w:space="0" w:color="auto"/>
          </w:divBdr>
        </w:div>
        <w:div w:id="233704483">
          <w:marLeft w:val="0"/>
          <w:marRight w:val="0"/>
          <w:marTop w:val="0"/>
          <w:marBottom w:val="0"/>
          <w:divBdr>
            <w:top w:val="none" w:sz="0" w:space="0" w:color="auto"/>
            <w:left w:val="none" w:sz="0" w:space="0" w:color="auto"/>
            <w:bottom w:val="none" w:sz="0" w:space="0" w:color="auto"/>
            <w:right w:val="none" w:sz="0" w:space="0" w:color="auto"/>
          </w:divBdr>
        </w:div>
        <w:div w:id="776290852">
          <w:marLeft w:val="0"/>
          <w:marRight w:val="0"/>
          <w:marTop w:val="0"/>
          <w:marBottom w:val="0"/>
          <w:divBdr>
            <w:top w:val="none" w:sz="0" w:space="0" w:color="auto"/>
            <w:left w:val="none" w:sz="0" w:space="0" w:color="auto"/>
            <w:bottom w:val="none" w:sz="0" w:space="0" w:color="auto"/>
            <w:right w:val="none" w:sz="0" w:space="0" w:color="auto"/>
          </w:divBdr>
        </w:div>
      </w:divsChild>
    </w:div>
    <w:div w:id="96683677">
      <w:bodyDiv w:val="1"/>
      <w:marLeft w:val="0"/>
      <w:marRight w:val="0"/>
      <w:marTop w:val="0"/>
      <w:marBottom w:val="0"/>
      <w:divBdr>
        <w:top w:val="none" w:sz="0" w:space="0" w:color="auto"/>
        <w:left w:val="none" w:sz="0" w:space="0" w:color="auto"/>
        <w:bottom w:val="none" w:sz="0" w:space="0" w:color="auto"/>
        <w:right w:val="none" w:sz="0" w:space="0" w:color="auto"/>
      </w:divBdr>
    </w:div>
    <w:div w:id="96950967">
      <w:bodyDiv w:val="1"/>
      <w:marLeft w:val="0"/>
      <w:marRight w:val="0"/>
      <w:marTop w:val="0"/>
      <w:marBottom w:val="0"/>
      <w:divBdr>
        <w:top w:val="none" w:sz="0" w:space="0" w:color="auto"/>
        <w:left w:val="none" w:sz="0" w:space="0" w:color="auto"/>
        <w:bottom w:val="none" w:sz="0" w:space="0" w:color="auto"/>
        <w:right w:val="none" w:sz="0" w:space="0" w:color="auto"/>
      </w:divBdr>
    </w:div>
    <w:div w:id="149444558">
      <w:bodyDiv w:val="1"/>
      <w:marLeft w:val="0"/>
      <w:marRight w:val="0"/>
      <w:marTop w:val="0"/>
      <w:marBottom w:val="0"/>
      <w:divBdr>
        <w:top w:val="none" w:sz="0" w:space="0" w:color="auto"/>
        <w:left w:val="none" w:sz="0" w:space="0" w:color="auto"/>
        <w:bottom w:val="none" w:sz="0" w:space="0" w:color="auto"/>
        <w:right w:val="none" w:sz="0" w:space="0" w:color="auto"/>
      </w:divBdr>
    </w:div>
    <w:div w:id="400566606">
      <w:bodyDiv w:val="1"/>
      <w:marLeft w:val="0"/>
      <w:marRight w:val="0"/>
      <w:marTop w:val="0"/>
      <w:marBottom w:val="0"/>
      <w:divBdr>
        <w:top w:val="none" w:sz="0" w:space="0" w:color="auto"/>
        <w:left w:val="none" w:sz="0" w:space="0" w:color="auto"/>
        <w:bottom w:val="none" w:sz="0" w:space="0" w:color="auto"/>
        <w:right w:val="none" w:sz="0" w:space="0" w:color="auto"/>
      </w:divBdr>
    </w:div>
    <w:div w:id="435173362">
      <w:bodyDiv w:val="1"/>
      <w:marLeft w:val="0"/>
      <w:marRight w:val="0"/>
      <w:marTop w:val="0"/>
      <w:marBottom w:val="0"/>
      <w:divBdr>
        <w:top w:val="none" w:sz="0" w:space="0" w:color="auto"/>
        <w:left w:val="none" w:sz="0" w:space="0" w:color="auto"/>
        <w:bottom w:val="none" w:sz="0" w:space="0" w:color="auto"/>
        <w:right w:val="none" w:sz="0" w:space="0" w:color="auto"/>
      </w:divBdr>
    </w:div>
    <w:div w:id="463471262">
      <w:bodyDiv w:val="1"/>
      <w:marLeft w:val="0"/>
      <w:marRight w:val="0"/>
      <w:marTop w:val="0"/>
      <w:marBottom w:val="0"/>
      <w:divBdr>
        <w:top w:val="none" w:sz="0" w:space="0" w:color="auto"/>
        <w:left w:val="none" w:sz="0" w:space="0" w:color="auto"/>
        <w:bottom w:val="none" w:sz="0" w:space="0" w:color="auto"/>
        <w:right w:val="none" w:sz="0" w:space="0" w:color="auto"/>
      </w:divBdr>
    </w:div>
    <w:div w:id="533231078">
      <w:bodyDiv w:val="1"/>
      <w:marLeft w:val="0"/>
      <w:marRight w:val="0"/>
      <w:marTop w:val="0"/>
      <w:marBottom w:val="0"/>
      <w:divBdr>
        <w:top w:val="none" w:sz="0" w:space="0" w:color="auto"/>
        <w:left w:val="none" w:sz="0" w:space="0" w:color="auto"/>
        <w:bottom w:val="none" w:sz="0" w:space="0" w:color="auto"/>
        <w:right w:val="none" w:sz="0" w:space="0" w:color="auto"/>
      </w:divBdr>
    </w:div>
    <w:div w:id="685206389">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42625700">
      <w:bodyDiv w:val="1"/>
      <w:marLeft w:val="0"/>
      <w:marRight w:val="0"/>
      <w:marTop w:val="0"/>
      <w:marBottom w:val="0"/>
      <w:divBdr>
        <w:top w:val="none" w:sz="0" w:space="0" w:color="auto"/>
        <w:left w:val="none" w:sz="0" w:space="0" w:color="auto"/>
        <w:bottom w:val="none" w:sz="0" w:space="0" w:color="auto"/>
        <w:right w:val="none" w:sz="0" w:space="0" w:color="auto"/>
      </w:divBdr>
    </w:div>
    <w:div w:id="884290712">
      <w:bodyDiv w:val="1"/>
      <w:marLeft w:val="0"/>
      <w:marRight w:val="0"/>
      <w:marTop w:val="0"/>
      <w:marBottom w:val="0"/>
      <w:divBdr>
        <w:top w:val="none" w:sz="0" w:space="0" w:color="auto"/>
        <w:left w:val="none" w:sz="0" w:space="0" w:color="auto"/>
        <w:bottom w:val="none" w:sz="0" w:space="0" w:color="auto"/>
        <w:right w:val="none" w:sz="0" w:space="0" w:color="auto"/>
      </w:divBdr>
    </w:div>
    <w:div w:id="965769179">
      <w:bodyDiv w:val="1"/>
      <w:marLeft w:val="0"/>
      <w:marRight w:val="0"/>
      <w:marTop w:val="0"/>
      <w:marBottom w:val="0"/>
      <w:divBdr>
        <w:top w:val="none" w:sz="0" w:space="0" w:color="auto"/>
        <w:left w:val="none" w:sz="0" w:space="0" w:color="auto"/>
        <w:bottom w:val="none" w:sz="0" w:space="0" w:color="auto"/>
        <w:right w:val="none" w:sz="0" w:space="0" w:color="auto"/>
      </w:divBdr>
      <w:divsChild>
        <w:div w:id="266931263">
          <w:marLeft w:val="0"/>
          <w:marRight w:val="0"/>
          <w:marTop w:val="0"/>
          <w:marBottom w:val="0"/>
          <w:divBdr>
            <w:top w:val="none" w:sz="0" w:space="0" w:color="auto"/>
            <w:left w:val="none" w:sz="0" w:space="0" w:color="auto"/>
            <w:bottom w:val="none" w:sz="0" w:space="0" w:color="auto"/>
            <w:right w:val="none" w:sz="0" w:space="0" w:color="auto"/>
          </w:divBdr>
        </w:div>
        <w:div w:id="1209997995">
          <w:marLeft w:val="0"/>
          <w:marRight w:val="0"/>
          <w:marTop w:val="0"/>
          <w:marBottom w:val="0"/>
          <w:divBdr>
            <w:top w:val="none" w:sz="0" w:space="0" w:color="auto"/>
            <w:left w:val="none" w:sz="0" w:space="0" w:color="auto"/>
            <w:bottom w:val="none" w:sz="0" w:space="0" w:color="auto"/>
            <w:right w:val="none" w:sz="0" w:space="0" w:color="auto"/>
          </w:divBdr>
        </w:div>
        <w:div w:id="487021833">
          <w:marLeft w:val="0"/>
          <w:marRight w:val="0"/>
          <w:marTop w:val="0"/>
          <w:marBottom w:val="0"/>
          <w:divBdr>
            <w:top w:val="none" w:sz="0" w:space="0" w:color="auto"/>
            <w:left w:val="none" w:sz="0" w:space="0" w:color="auto"/>
            <w:bottom w:val="none" w:sz="0" w:space="0" w:color="auto"/>
            <w:right w:val="none" w:sz="0" w:space="0" w:color="auto"/>
          </w:divBdr>
        </w:div>
      </w:divsChild>
    </w:div>
    <w:div w:id="1024791114">
      <w:bodyDiv w:val="1"/>
      <w:marLeft w:val="0"/>
      <w:marRight w:val="0"/>
      <w:marTop w:val="0"/>
      <w:marBottom w:val="0"/>
      <w:divBdr>
        <w:top w:val="none" w:sz="0" w:space="0" w:color="auto"/>
        <w:left w:val="none" w:sz="0" w:space="0" w:color="auto"/>
        <w:bottom w:val="none" w:sz="0" w:space="0" w:color="auto"/>
        <w:right w:val="none" w:sz="0" w:space="0" w:color="auto"/>
      </w:divBdr>
    </w:div>
    <w:div w:id="1099256839">
      <w:bodyDiv w:val="1"/>
      <w:marLeft w:val="0"/>
      <w:marRight w:val="0"/>
      <w:marTop w:val="0"/>
      <w:marBottom w:val="0"/>
      <w:divBdr>
        <w:top w:val="none" w:sz="0" w:space="0" w:color="auto"/>
        <w:left w:val="none" w:sz="0" w:space="0" w:color="auto"/>
        <w:bottom w:val="none" w:sz="0" w:space="0" w:color="auto"/>
        <w:right w:val="none" w:sz="0" w:space="0" w:color="auto"/>
      </w:divBdr>
    </w:div>
    <w:div w:id="1276057985">
      <w:bodyDiv w:val="1"/>
      <w:marLeft w:val="0"/>
      <w:marRight w:val="0"/>
      <w:marTop w:val="0"/>
      <w:marBottom w:val="0"/>
      <w:divBdr>
        <w:top w:val="none" w:sz="0" w:space="0" w:color="auto"/>
        <w:left w:val="none" w:sz="0" w:space="0" w:color="auto"/>
        <w:bottom w:val="none" w:sz="0" w:space="0" w:color="auto"/>
        <w:right w:val="none" w:sz="0" w:space="0" w:color="auto"/>
      </w:divBdr>
    </w:div>
    <w:div w:id="1400666050">
      <w:bodyDiv w:val="1"/>
      <w:marLeft w:val="0"/>
      <w:marRight w:val="0"/>
      <w:marTop w:val="0"/>
      <w:marBottom w:val="0"/>
      <w:divBdr>
        <w:top w:val="none" w:sz="0" w:space="0" w:color="auto"/>
        <w:left w:val="none" w:sz="0" w:space="0" w:color="auto"/>
        <w:bottom w:val="none" w:sz="0" w:space="0" w:color="auto"/>
        <w:right w:val="none" w:sz="0" w:space="0" w:color="auto"/>
      </w:divBdr>
    </w:div>
    <w:div w:id="1430924956">
      <w:bodyDiv w:val="1"/>
      <w:marLeft w:val="0"/>
      <w:marRight w:val="0"/>
      <w:marTop w:val="0"/>
      <w:marBottom w:val="0"/>
      <w:divBdr>
        <w:top w:val="none" w:sz="0" w:space="0" w:color="auto"/>
        <w:left w:val="none" w:sz="0" w:space="0" w:color="auto"/>
        <w:bottom w:val="none" w:sz="0" w:space="0" w:color="auto"/>
        <w:right w:val="none" w:sz="0" w:space="0" w:color="auto"/>
      </w:divBdr>
    </w:div>
    <w:div w:id="1472207916">
      <w:bodyDiv w:val="1"/>
      <w:marLeft w:val="0"/>
      <w:marRight w:val="0"/>
      <w:marTop w:val="0"/>
      <w:marBottom w:val="0"/>
      <w:divBdr>
        <w:top w:val="none" w:sz="0" w:space="0" w:color="auto"/>
        <w:left w:val="none" w:sz="0" w:space="0" w:color="auto"/>
        <w:bottom w:val="none" w:sz="0" w:space="0" w:color="auto"/>
        <w:right w:val="none" w:sz="0" w:space="0" w:color="auto"/>
      </w:divBdr>
      <w:divsChild>
        <w:div w:id="769862669">
          <w:marLeft w:val="0"/>
          <w:marRight w:val="0"/>
          <w:marTop w:val="0"/>
          <w:marBottom w:val="0"/>
          <w:divBdr>
            <w:top w:val="none" w:sz="0" w:space="0" w:color="auto"/>
            <w:left w:val="none" w:sz="0" w:space="0" w:color="auto"/>
            <w:bottom w:val="none" w:sz="0" w:space="0" w:color="auto"/>
            <w:right w:val="none" w:sz="0" w:space="0" w:color="auto"/>
          </w:divBdr>
        </w:div>
        <w:div w:id="1898541057">
          <w:marLeft w:val="0"/>
          <w:marRight w:val="0"/>
          <w:marTop w:val="0"/>
          <w:marBottom w:val="0"/>
          <w:divBdr>
            <w:top w:val="none" w:sz="0" w:space="0" w:color="auto"/>
            <w:left w:val="none" w:sz="0" w:space="0" w:color="auto"/>
            <w:bottom w:val="none" w:sz="0" w:space="0" w:color="auto"/>
            <w:right w:val="none" w:sz="0" w:space="0" w:color="auto"/>
          </w:divBdr>
        </w:div>
        <w:div w:id="17238154">
          <w:marLeft w:val="0"/>
          <w:marRight w:val="0"/>
          <w:marTop w:val="0"/>
          <w:marBottom w:val="0"/>
          <w:divBdr>
            <w:top w:val="none" w:sz="0" w:space="0" w:color="auto"/>
            <w:left w:val="none" w:sz="0" w:space="0" w:color="auto"/>
            <w:bottom w:val="none" w:sz="0" w:space="0" w:color="auto"/>
            <w:right w:val="none" w:sz="0" w:space="0" w:color="auto"/>
          </w:divBdr>
        </w:div>
        <w:div w:id="266816707">
          <w:marLeft w:val="0"/>
          <w:marRight w:val="0"/>
          <w:marTop w:val="0"/>
          <w:marBottom w:val="0"/>
          <w:divBdr>
            <w:top w:val="none" w:sz="0" w:space="0" w:color="auto"/>
            <w:left w:val="none" w:sz="0" w:space="0" w:color="auto"/>
            <w:bottom w:val="none" w:sz="0" w:space="0" w:color="auto"/>
            <w:right w:val="none" w:sz="0" w:space="0" w:color="auto"/>
          </w:divBdr>
        </w:div>
        <w:div w:id="2062169505">
          <w:marLeft w:val="0"/>
          <w:marRight w:val="0"/>
          <w:marTop w:val="0"/>
          <w:marBottom w:val="0"/>
          <w:divBdr>
            <w:top w:val="none" w:sz="0" w:space="0" w:color="auto"/>
            <w:left w:val="none" w:sz="0" w:space="0" w:color="auto"/>
            <w:bottom w:val="none" w:sz="0" w:space="0" w:color="auto"/>
            <w:right w:val="none" w:sz="0" w:space="0" w:color="auto"/>
          </w:divBdr>
        </w:div>
        <w:div w:id="1955020961">
          <w:marLeft w:val="0"/>
          <w:marRight w:val="0"/>
          <w:marTop w:val="0"/>
          <w:marBottom w:val="0"/>
          <w:divBdr>
            <w:top w:val="none" w:sz="0" w:space="0" w:color="auto"/>
            <w:left w:val="none" w:sz="0" w:space="0" w:color="auto"/>
            <w:bottom w:val="none" w:sz="0" w:space="0" w:color="auto"/>
            <w:right w:val="none" w:sz="0" w:space="0" w:color="auto"/>
          </w:divBdr>
        </w:div>
        <w:div w:id="218513447">
          <w:marLeft w:val="0"/>
          <w:marRight w:val="0"/>
          <w:marTop w:val="0"/>
          <w:marBottom w:val="0"/>
          <w:divBdr>
            <w:top w:val="none" w:sz="0" w:space="0" w:color="auto"/>
            <w:left w:val="none" w:sz="0" w:space="0" w:color="auto"/>
            <w:bottom w:val="none" w:sz="0" w:space="0" w:color="auto"/>
            <w:right w:val="none" w:sz="0" w:space="0" w:color="auto"/>
          </w:divBdr>
        </w:div>
        <w:div w:id="1046830018">
          <w:marLeft w:val="0"/>
          <w:marRight w:val="0"/>
          <w:marTop w:val="0"/>
          <w:marBottom w:val="0"/>
          <w:divBdr>
            <w:top w:val="none" w:sz="0" w:space="0" w:color="auto"/>
            <w:left w:val="none" w:sz="0" w:space="0" w:color="auto"/>
            <w:bottom w:val="none" w:sz="0" w:space="0" w:color="auto"/>
            <w:right w:val="none" w:sz="0" w:space="0" w:color="auto"/>
          </w:divBdr>
        </w:div>
      </w:divsChild>
    </w:div>
    <w:div w:id="1533810729">
      <w:bodyDiv w:val="1"/>
      <w:marLeft w:val="0"/>
      <w:marRight w:val="0"/>
      <w:marTop w:val="0"/>
      <w:marBottom w:val="0"/>
      <w:divBdr>
        <w:top w:val="none" w:sz="0" w:space="0" w:color="auto"/>
        <w:left w:val="none" w:sz="0" w:space="0" w:color="auto"/>
        <w:bottom w:val="none" w:sz="0" w:space="0" w:color="auto"/>
        <w:right w:val="none" w:sz="0" w:space="0" w:color="auto"/>
      </w:divBdr>
    </w:div>
    <w:div w:id="1661958926">
      <w:bodyDiv w:val="1"/>
      <w:marLeft w:val="0"/>
      <w:marRight w:val="0"/>
      <w:marTop w:val="0"/>
      <w:marBottom w:val="0"/>
      <w:divBdr>
        <w:top w:val="none" w:sz="0" w:space="0" w:color="auto"/>
        <w:left w:val="none" w:sz="0" w:space="0" w:color="auto"/>
        <w:bottom w:val="none" w:sz="0" w:space="0" w:color="auto"/>
        <w:right w:val="none" w:sz="0" w:space="0" w:color="auto"/>
      </w:divBdr>
    </w:div>
    <w:div w:id="1670910158">
      <w:bodyDiv w:val="1"/>
      <w:marLeft w:val="0"/>
      <w:marRight w:val="0"/>
      <w:marTop w:val="0"/>
      <w:marBottom w:val="0"/>
      <w:divBdr>
        <w:top w:val="none" w:sz="0" w:space="0" w:color="auto"/>
        <w:left w:val="none" w:sz="0" w:space="0" w:color="auto"/>
        <w:bottom w:val="none" w:sz="0" w:space="0" w:color="auto"/>
        <w:right w:val="none" w:sz="0" w:space="0" w:color="auto"/>
      </w:divBdr>
    </w:div>
    <w:div w:id="1783265524">
      <w:bodyDiv w:val="1"/>
      <w:marLeft w:val="0"/>
      <w:marRight w:val="0"/>
      <w:marTop w:val="0"/>
      <w:marBottom w:val="0"/>
      <w:divBdr>
        <w:top w:val="none" w:sz="0" w:space="0" w:color="auto"/>
        <w:left w:val="none" w:sz="0" w:space="0" w:color="auto"/>
        <w:bottom w:val="none" w:sz="0" w:space="0" w:color="auto"/>
        <w:right w:val="none" w:sz="0" w:space="0" w:color="auto"/>
      </w:divBdr>
    </w:div>
    <w:div w:id="1977249620">
      <w:bodyDiv w:val="1"/>
      <w:marLeft w:val="0"/>
      <w:marRight w:val="0"/>
      <w:marTop w:val="0"/>
      <w:marBottom w:val="0"/>
      <w:divBdr>
        <w:top w:val="none" w:sz="0" w:space="0" w:color="auto"/>
        <w:left w:val="none" w:sz="0" w:space="0" w:color="auto"/>
        <w:bottom w:val="none" w:sz="0" w:space="0" w:color="auto"/>
        <w:right w:val="none" w:sz="0" w:space="0" w:color="auto"/>
      </w:divBdr>
    </w:div>
    <w:div w:id="1986277557">
      <w:bodyDiv w:val="1"/>
      <w:marLeft w:val="0"/>
      <w:marRight w:val="0"/>
      <w:marTop w:val="0"/>
      <w:marBottom w:val="0"/>
      <w:divBdr>
        <w:top w:val="none" w:sz="0" w:space="0" w:color="auto"/>
        <w:left w:val="none" w:sz="0" w:space="0" w:color="auto"/>
        <w:bottom w:val="none" w:sz="0" w:space="0" w:color="auto"/>
        <w:right w:val="none" w:sz="0" w:space="0" w:color="auto"/>
      </w:divBdr>
    </w:div>
    <w:div w:id="2130006793">
      <w:bodyDiv w:val="1"/>
      <w:marLeft w:val="0"/>
      <w:marRight w:val="0"/>
      <w:marTop w:val="0"/>
      <w:marBottom w:val="0"/>
      <w:divBdr>
        <w:top w:val="none" w:sz="0" w:space="0" w:color="auto"/>
        <w:left w:val="none" w:sz="0" w:space="0" w:color="auto"/>
        <w:bottom w:val="none" w:sz="0" w:space="0" w:color="auto"/>
        <w:right w:val="none" w:sz="0" w:space="0" w:color="auto"/>
      </w:divBdr>
      <w:divsChild>
        <w:div w:id="649527605">
          <w:marLeft w:val="0"/>
          <w:marRight w:val="0"/>
          <w:marTop w:val="0"/>
          <w:marBottom w:val="0"/>
          <w:divBdr>
            <w:top w:val="none" w:sz="0" w:space="0" w:color="auto"/>
            <w:left w:val="none" w:sz="0" w:space="0" w:color="auto"/>
            <w:bottom w:val="none" w:sz="0" w:space="0" w:color="auto"/>
            <w:right w:val="none" w:sz="0" w:space="0" w:color="auto"/>
          </w:divBdr>
        </w:div>
        <w:div w:id="1571695934">
          <w:marLeft w:val="0"/>
          <w:marRight w:val="0"/>
          <w:marTop w:val="0"/>
          <w:marBottom w:val="0"/>
          <w:divBdr>
            <w:top w:val="none" w:sz="0" w:space="0" w:color="auto"/>
            <w:left w:val="none" w:sz="0" w:space="0" w:color="auto"/>
            <w:bottom w:val="none" w:sz="0" w:space="0" w:color="auto"/>
            <w:right w:val="none" w:sz="0" w:space="0" w:color="auto"/>
          </w:divBdr>
        </w:div>
        <w:div w:id="725681654">
          <w:marLeft w:val="0"/>
          <w:marRight w:val="0"/>
          <w:marTop w:val="0"/>
          <w:marBottom w:val="0"/>
          <w:divBdr>
            <w:top w:val="none" w:sz="0" w:space="0" w:color="auto"/>
            <w:left w:val="none" w:sz="0" w:space="0" w:color="auto"/>
            <w:bottom w:val="none" w:sz="0" w:space="0" w:color="auto"/>
            <w:right w:val="none" w:sz="0" w:space="0" w:color="auto"/>
          </w:divBdr>
        </w:div>
        <w:div w:id="663819172">
          <w:marLeft w:val="0"/>
          <w:marRight w:val="0"/>
          <w:marTop w:val="0"/>
          <w:marBottom w:val="0"/>
          <w:divBdr>
            <w:top w:val="none" w:sz="0" w:space="0" w:color="auto"/>
            <w:left w:val="none" w:sz="0" w:space="0" w:color="auto"/>
            <w:bottom w:val="none" w:sz="0" w:space="0" w:color="auto"/>
            <w:right w:val="none" w:sz="0" w:space="0" w:color="auto"/>
          </w:divBdr>
        </w:div>
        <w:div w:id="2099908684">
          <w:marLeft w:val="0"/>
          <w:marRight w:val="0"/>
          <w:marTop w:val="0"/>
          <w:marBottom w:val="0"/>
          <w:divBdr>
            <w:top w:val="none" w:sz="0" w:space="0" w:color="auto"/>
            <w:left w:val="none" w:sz="0" w:space="0" w:color="auto"/>
            <w:bottom w:val="none" w:sz="0" w:space="0" w:color="auto"/>
            <w:right w:val="none" w:sz="0" w:space="0" w:color="auto"/>
          </w:divBdr>
        </w:div>
        <w:div w:id="980309174">
          <w:marLeft w:val="0"/>
          <w:marRight w:val="0"/>
          <w:marTop w:val="0"/>
          <w:marBottom w:val="0"/>
          <w:divBdr>
            <w:top w:val="none" w:sz="0" w:space="0" w:color="auto"/>
            <w:left w:val="none" w:sz="0" w:space="0" w:color="auto"/>
            <w:bottom w:val="none" w:sz="0" w:space="0" w:color="auto"/>
            <w:right w:val="none" w:sz="0" w:space="0" w:color="auto"/>
          </w:divBdr>
        </w:div>
        <w:div w:id="1746561760">
          <w:marLeft w:val="0"/>
          <w:marRight w:val="0"/>
          <w:marTop w:val="0"/>
          <w:marBottom w:val="0"/>
          <w:divBdr>
            <w:top w:val="none" w:sz="0" w:space="0" w:color="auto"/>
            <w:left w:val="none" w:sz="0" w:space="0" w:color="auto"/>
            <w:bottom w:val="none" w:sz="0" w:space="0" w:color="auto"/>
            <w:right w:val="none" w:sz="0" w:space="0" w:color="auto"/>
          </w:divBdr>
        </w:div>
        <w:div w:id="83915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3E3F955-905D-4903-8708-EDFAF86A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Zagrebnevienė</dc:creator>
  <cp:lastModifiedBy>Renata Laučiuvienė</cp:lastModifiedBy>
  <cp:revision>2</cp:revision>
  <cp:lastPrinted>2020-05-28T13:10:00Z</cp:lastPrinted>
  <dcterms:created xsi:type="dcterms:W3CDTF">2020-07-13T04:56:00Z</dcterms:created>
  <dcterms:modified xsi:type="dcterms:W3CDTF">2020-07-13T04:56:00Z</dcterms:modified>
</cp:coreProperties>
</file>