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38EF" w14:textId="6F92EE3D" w:rsidR="005217EA" w:rsidRDefault="000C2AE8" w:rsidP="00820A2A">
      <w:pPr>
        <w:widowControl w:val="0"/>
        <w:tabs>
          <w:tab w:val="left" w:pos="6030"/>
        </w:tabs>
        <w:autoSpaceDE w:val="0"/>
        <w:autoSpaceDN w:val="0"/>
        <w:adjustRightInd w:val="0"/>
        <w:snapToGrid w:val="0"/>
        <w:spacing w:after="0" w:line="240" w:lineRule="auto"/>
        <w:ind w:left="61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Nacionalinio vėžio instituto</w:t>
      </w:r>
      <w:r w:rsidR="00856450" w:rsidRPr="00856450">
        <w:rPr>
          <w:rFonts w:ascii="Times New Roman" w:hAnsi="Times New Roman"/>
          <w:color w:val="000000" w:themeColor="text1"/>
          <w:sz w:val="24"/>
          <w:szCs w:val="24"/>
        </w:rPr>
        <w:t xml:space="preserve"> dovanų, gautų pagal tarptautinį protokolą ar tradicijas, taip pat reprezentacijai skirtų dovanų perdavimo, vertinimo, registravimo, saugojimo ir eksponavimo tvarkos aprašo</w:t>
      </w:r>
      <w:r w:rsidR="00761C7B">
        <w:rPr>
          <w:rFonts w:ascii="Times New Roman" w:hAnsi="Times New Roman"/>
          <w:color w:val="000000" w:themeColor="text1"/>
          <w:sz w:val="24"/>
          <w:szCs w:val="24"/>
        </w:rPr>
        <w:t xml:space="preserve"> TA34</w:t>
      </w:r>
    </w:p>
    <w:p w14:paraId="484F08A8" w14:textId="77777777" w:rsidR="005217EA" w:rsidRDefault="00856450" w:rsidP="00820A2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6118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priedas_1"/>
      <w:r w:rsidRPr="00856450">
        <w:rPr>
          <w:rFonts w:ascii="Times New Roman" w:hAnsi="Times New Roman"/>
          <w:color w:val="000000" w:themeColor="text1"/>
          <w:sz w:val="24"/>
          <w:szCs w:val="24"/>
        </w:rPr>
        <w:t>1 priedas</w:t>
      </w:r>
      <w:bookmarkEnd w:id="0"/>
    </w:p>
    <w:p w14:paraId="35AC3D9B" w14:textId="5F2F537A" w:rsidR="0081148E" w:rsidRPr="00FF6F27" w:rsidRDefault="0081148E" w:rsidP="00820A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6B2F02" w14:textId="77777777" w:rsidR="0081148E" w:rsidRPr="00FF6F27" w:rsidRDefault="00856450" w:rsidP="00820A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6450">
        <w:rPr>
          <w:rFonts w:ascii="Times New Roman" w:hAnsi="Times New Roman"/>
          <w:b/>
          <w:color w:val="000000" w:themeColor="text1"/>
          <w:sz w:val="24"/>
          <w:szCs w:val="24"/>
        </w:rPr>
        <w:t>DOVANOS VERTINIMO AKTAS</w:t>
      </w:r>
    </w:p>
    <w:p w14:paraId="6DF72CE6" w14:textId="77777777" w:rsidR="0081148E" w:rsidRPr="00FF6F27" w:rsidRDefault="0081148E" w:rsidP="00820A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E827734" w14:textId="08EDEB4A" w:rsidR="0081148E" w:rsidRPr="00FF6F27" w:rsidRDefault="00856450" w:rsidP="00820A2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45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E2EE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856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7E2EEC">
        <w:rPr>
          <w:rFonts w:ascii="Times New Roman" w:hAnsi="Times New Roman" w:cs="Times New Roman"/>
          <w:color w:val="000000" w:themeColor="text1"/>
          <w:sz w:val="24"/>
          <w:szCs w:val="24"/>
        </w:rPr>
        <w:t>gegužės</w:t>
      </w:r>
      <w:r w:rsidRPr="00856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5317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856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</w:t>
      </w:r>
      <w:r w:rsidR="007E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R12-</w:t>
      </w:r>
      <w:r w:rsidR="007B5317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</w:p>
    <w:p w14:paraId="000BE19D" w14:textId="248A0D61" w:rsidR="0081148E" w:rsidRPr="00FF6F27" w:rsidRDefault="007E2EEC" w:rsidP="00820A2A">
      <w:pPr>
        <w:pStyle w:val="Normalbullets"/>
        <w:numPr>
          <w:ilvl w:val="0"/>
          <w:numId w:val="0"/>
        </w:num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val="lt-LT"/>
        </w:rPr>
        <w:t>Vilnius</w:t>
      </w:r>
    </w:p>
    <w:p w14:paraId="62DAE141" w14:textId="77777777" w:rsidR="0081148E" w:rsidRPr="00FF6F27" w:rsidRDefault="0081148E" w:rsidP="00820A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355"/>
        <w:gridCol w:w="1803"/>
        <w:gridCol w:w="1332"/>
        <w:gridCol w:w="1128"/>
        <w:gridCol w:w="1476"/>
        <w:gridCol w:w="3813"/>
        <w:gridCol w:w="769"/>
        <w:gridCol w:w="769"/>
        <w:gridCol w:w="1803"/>
      </w:tblGrid>
      <w:tr w:rsidR="0092055F" w:rsidRPr="0092055F" w14:paraId="06A283E4" w14:textId="77777777" w:rsidTr="0092055F">
        <w:tc>
          <w:tcPr>
            <w:tcW w:w="164" w:type="pct"/>
          </w:tcPr>
          <w:p w14:paraId="020074AD" w14:textId="77777777" w:rsidR="0081148E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Eil. Nr.</w:t>
            </w:r>
          </w:p>
        </w:tc>
        <w:tc>
          <w:tcPr>
            <w:tcW w:w="460" w:type="pct"/>
          </w:tcPr>
          <w:p w14:paraId="6688CDD6" w14:textId="77777777" w:rsidR="0081148E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Dovanos pavadinimas ir apibūdinimas</w:t>
            </w:r>
          </w:p>
        </w:tc>
        <w:tc>
          <w:tcPr>
            <w:tcW w:w="612" w:type="pct"/>
          </w:tcPr>
          <w:p w14:paraId="1E039829" w14:textId="03381EBF" w:rsidR="005217EA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Dovan</w:t>
            </w:r>
            <w:r w:rsidR="003F6EDA"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otojas*</w:t>
            </w:r>
          </w:p>
        </w:tc>
        <w:tc>
          <w:tcPr>
            <w:tcW w:w="452" w:type="pct"/>
          </w:tcPr>
          <w:p w14:paraId="0AF12B46" w14:textId="1B00465A" w:rsidR="005217EA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Dovan</w:t>
            </w:r>
            <w:r w:rsidR="003F6EDA"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os</w:t>
            </w: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 xml:space="preserve"> gav</w:t>
            </w:r>
            <w:r w:rsidR="003F6EDA"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ėjas*</w:t>
            </w: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383" w:type="pct"/>
          </w:tcPr>
          <w:p w14:paraId="6115CFC1" w14:textId="77777777" w:rsidR="0081148E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 xml:space="preserve">Įteikimo data </w:t>
            </w:r>
          </w:p>
        </w:tc>
        <w:tc>
          <w:tcPr>
            <w:tcW w:w="501" w:type="pct"/>
          </w:tcPr>
          <w:p w14:paraId="1CD00937" w14:textId="77777777" w:rsidR="0081148E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Įteikimo vieta</w:t>
            </w:r>
          </w:p>
        </w:tc>
        <w:tc>
          <w:tcPr>
            <w:tcW w:w="1294" w:type="pct"/>
          </w:tcPr>
          <w:p w14:paraId="73FE3E3F" w14:textId="77777777" w:rsidR="0081148E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Įteikimo aplinkybės</w:t>
            </w:r>
          </w:p>
        </w:tc>
        <w:tc>
          <w:tcPr>
            <w:tcW w:w="261" w:type="pct"/>
          </w:tcPr>
          <w:p w14:paraId="7BA6EAB9" w14:textId="77777777" w:rsidR="0081148E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Kiekis</w:t>
            </w:r>
          </w:p>
        </w:tc>
        <w:tc>
          <w:tcPr>
            <w:tcW w:w="261" w:type="pct"/>
          </w:tcPr>
          <w:p w14:paraId="4D87B484" w14:textId="77777777" w:rsidR="0081148E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 xml:space="preserve">Vertė </w:t>
            </w:r>
          </w:p>
          <w:p w14:paraId="6A2508C9" w14:textId="77777777" w:rsidR="0081148E" w:rsidRPr="0092055F" w:rsidRDefault="0081148E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612" w:type="pct"/>
          </w:tcPr>
          <w:p w14:paraId="29CF093F" w14:textId="77777777" w:rsidR="0081148E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 xml:space="preserve">Pastabos </w:t>
            </w:r>
          </w:p>
        </w:tc>
      </w:tr>
      <w:tr w:rsidR="0092055F" w:rsidRPr="0092055F" w14:paraId="1DAC3D0E" w14:textId="77777777" w:rsidTr="0092055F">
        <w:tc>
          <w:tcPr>
            <w:tcW w:w="164" w:type="pct"/>
          </w:tcPr>
          <w:p w14:paraId="23AA78AD" w14:textId="77777777" w:rsidR="0081148E" w:rsidRPr="0092055F" w:rsidRDefault="00856450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1.</w:t>
            </w:r>
          </w:p>
          <w:p w14:paraId="5DE45D30" w14:textId="77777777" w:rsidR="0081148E" w:rsidRPr="0092055F" w:rsidRDefault="0081148E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60" w:type="pct"/>
          </w:tcPr>
          <w:p w14:paraId="1CD7DA33" w14:textId="3DEC3314" w:rsidR="0081148E" w:rsidRPr="0092055F" w:rsidRDefault="007E2EEC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Paveikslas (tautodailės paveikslas, su Ukrainos simbolika, turintis sertifikatą apie paveiksle naudojamus Ukrainos gintarus, mediniais rėmais)</w:t>
            </w:r>
          </w:p>
        </w:tc>
        <w:tc>
          <w:tcPr>
            <w:tcW w:w="612" w:type="pct"/>
          </w:tcPr>
          <w:p w14:paraId="1FDA8F40" w14:textId="76BD3932" w:rsidR="0081148E" w:rsidRPr="0092055F" w:rsidRDefault="007E2EEC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7-ojoje vėžio imunoterapijos ir imunomonitoringo konferencijoje dalyvavę Ukrainos atstovai </w:t>
            </w:r>
          </w:p>
        </w:tc>
        <w:tc>
          <w:tcPr>
            <w:tcW w:w="452" w:type="pct"/>
          </w:tcPr>
          <w:p w14:paraId="1EB650FC" w14:textId="5AAC7DE0" w:rsidR="0081148E" w:rsidRPr="0092055F" w:rsidRDefault="007E2EEC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Imunologijos laboratorijos vyriausioji mokslo darbuotoja (vedėja) </w:t>
            </w:r>
          </w:p>
        </w:tc>
        <w:tc>
          <w:tcPr>
            <w:tcW w:w="383" w:type="pct"/>
          </w:tcPr>
          <w:p w14:paraId="534D9901" w14:textId="6ED57172" w:rsidR="0081148E" w:rsidRPr="0092055F" w:rsidRDefault="007E2EEC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2023-04-26</w:t>
            </w:r>
          </w:p>
        </w:tc>
        <w:tc>
          <w:tcPr>
            <w:tcW w:w="501" w:type="pct"/>
          </w:tcPr>
          <w:p w14:paraId="62F3A3D0" w14:textId="4ECD2BD1" w:rsidR="0081148E" w:rsidRPr="0092055F" w:rsidRDefault="007E2EEC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Vilnius (Konferencijos vieta)</w:t>
            </w:r>
          </w:p>
        </w:tc>
        <w:tc>
          <w:tcPr>
            <w:tcW w:w="1294" w:type="pct"/>
          </w:tcPr>
          <w:p w14:paraId="37E04458" w14:textId="5463845E" w:rsidR="0081148E" w:rsidRPr="0092055F" w:rsidRDefault="007E2EEC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Imunologijos laboratorijos vyriausioji mokslo darbuotoja (vedėja) 2023 m. balandžio 24-27 dienomis dalyvavo 7-ojoje vėžio imunoterapijos ir imunomonitoringo konferencijoje (CITIM-2023) </w:t>
            </w:r>
            <w:r w:rsidR="0092055F"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(</w:t>
            </w:r>
            <w:hyperlink r:id="rId8" w:history="1">
              <w:r w:rsidR="0092055F" w:rsidRPr="0092055F">
                <w:rPr>
                  <w:rStyle w:val="Hyperlink"/>
                  <w:rFonts w:ascii="Times New Roman" w:hAnsi="Times New Roman"/>
                  <w:sz w:val="19"/>
                  <w:szCs w:val="19"/>
                </w:rPr>
                <w:t>https://www.canceritim.org/organizers-1</w:t>
              </w:r>
            </w:hyperlink>
            <w:r w:rsidR="0092055F"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) </w:t>
            </w: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kaip šios konferencijos Lokalaus organizacinio komiteto pirmininkė. Šios konferencijos metu, t. y. 2023-04-26, konferencijoje dalyvavę Ukrainos atstovai įteikė Nacionalinio vėžio instituto atstovei dovaną – paveikslą.</w:t>
            </w:r>
          </w:p>
        </w:tc>
        <w:tc>
          <w:tcPr>
            <w:tcW w:w="261" w:type="pct"/>
          </w:tcPr>
          <w:p w14:paraId="31AABF62" w14:textId="5992C4B0" w:rsidR="0081148E" w:rsidRPr="0092055F" w:rsidRDefault="007E2EEC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 vnt.</w:t>
            </w:r>
          </w:p>
        </w:tc>
        <w:tc>
          <w:tcPr>
            <w:tcW w:w="261" w:type="pct"/>
          </w:tcPr>
          <w:p w14:paraId="7E7CDD27" w14:textId="387E270A" w:rsidR="0081148E" w:rsidRPr="0092055F" w:rsidRDefault="007E2EEC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124,95 Eur</w:t>
            </w:r>
          </w:p>
        </w:tc>
        <w:tc>
          <w:tcPr>
            <w:tcW w:w="612" w:type="pct"/>
          </w:tcPr>
          <w:p w14:paraId="6163B2D9" w14:textId="2209DD4A" w:rsidR="0092055F" w:rsidRPr="0092055F" w:rsidRDefault="0092055F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Paveikslas perduotas kartu su sertifikatu, 2023-04-21 įsigijimo dokumentais, iš kurių matyti, kad paveikslo įsigijimo vertė 5000 (penki tūkstančiai) Ukrainos grivinų. 2023-04-21 euro ir Ukrainos grivinos kursas – 40,01498, taigi paveikslo įsigijimo vertė – 124,95 Eur.</w:t>
            </w:r>
          </w:p>
          <w:p w14:paraId="66619D47" w14:textId="77777777" w:rsidR="0092055F" w:rsidRPr="0092055F" w:rsidRDefault="0092055F" w:rsidP="00820A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  <w:p w14:paraId="173D171C" w14:textId="146D86EF" w:rsidR="0081148E" w:rsidRPr="0092055F" w:rsidRDefault="0092055F" w:rsidP="009205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2055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Nutarta įtraukti dovaną į Nacionalinio vėžio instituto turto apskaitą, perduoti šį turtą Imunologijos laboratorijos darbuotojui, saugančiam materialųjį turtą, eksponuoti dovaną Nacionalinio vėžio instituto mokslo padalinyje adresu P. Baublio g. 3b, Vilnius.</w:t>
            </w:r>
          </w:p>
        </w:tc>
      </w:tr>
    </w:tbl>
    <w:p w14:paraId="73AEF82E" w14:textId="77777777" w:rsidR="0081148E" w:rsidRPr="00FF6F27" w:rsidRDefault="0081148E" w:rsidP="00820A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F5FAD97" w14:textId="4B80F5C5" w:rsidR="003F6EDA" w:rsidRPr="003F6EDA" w:rsidRDefault="003F6EDA" w:rsidP="00820A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6EDA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127880" w:rsidRPr="00127880">
        <w:rPr>
          <w:i/>
          <w:iCs/>
        </w:rPr>
        <w:t xml:space="preserve"> </w:t>
      </w:r>
      <w:r w:rsidR="00127880" w:rsidRPr="00127880">
        <w:rPr>
          <w:rFonts w:ascii="Times New Roman" w:hAnsi="Times New Roman"/>
          <w:i/>
          <w:iCs/>
        </w:rPr>
        <w:t>Įstaiga, kaip duomenų tvarkytojas, nurodo tuos duomenis, kurių paskelbimas atitinka asmens duomenų apsaugos reikalavimus</w:t>
      </w:r>
    </w:p>
    <w:p w14:paraId="6F8F252F" w14:textId="0F22918D" w:rsidR="00973A55" w:rsidRPr="00761C7B" w:rsidRDefault="00856450" w:rsidP="009205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 w:rsidRPr="00856450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856450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856450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856450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sectPr w:rsidR="00973A55" w:rsidRPr="00761C7B" w:rsidSect="0092055F">
      <w:headerReference w:type="default" r:id="rId9"/>
      <w:pgSz w:w="15840" w:h="12240" w:orient="landscape"/>
      <w:pgMar w:top="709" w:right="531" w:bottom="142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6AA9" w14:textId="77777777" w:rsidR="00FC2DC2" w:rsidRDefault="00FC2DC2" w:rsidP="0081148E">
      <w:pPr>
        <w:spacing w:after="0" w:line="240" w:lineRule="auto"/>
      </w:pPr>
      <w:r>
        <w:separator/>
      </w:r>
    </w:p>
  </w:endnote>
  <w:endnote w:type="continuationSeparator" w:id="0">
    <w:p w14:paraId="32CA2DA6" w14:textId="77777777" w:rsidR="00FC2DC2" w:rsidRDefault="00FC2DC2" w:rsidP="0081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6DF5" w14:textId="77777777" w:rsidR="00FC2DC2" w:rsidRDefault="00FC2DC2" w:rsidP="0081148E">
      <w:pPr>
        <w:spacing w:after="0" w:line="240" w:lineRule="auto"/>
      </w:pPr>
      <w:r>
        <w:separator/>
      </w:r>
    </w:p>
  </w:footnote>
  <w:footnote w:type="continuationSeparator" w:id="0">
    <w:p w14:paraId="4201BDF4" w14:textId="77777777" w:rsidR="00FC2DC2" w:rsidRDefault="00FC2DC2" w:rsidP="0081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4874" w14:textId="78DA5556" w:rsidR="003E3A6D" w:rsidRPr="003E3A6D" w:rsidRDefault="003E3A6D">
    <w:pPr>
      <w:pStyle w:val="Header"/>
      <w:jc w:val="center"/>
      <w:rPr>
        <w:rFonts w:ascii="Times New Roman" w:hAnsi="Times New Roman"/>
        <w:sz w:val="24"/>
        <w:szCs w:val="24"/>
      </w:rPr>
    </w:pPr>
  </w:p>
  <w:p w14:paraId="0EBC7BEF" w14:textId="77777777" w:rsidR="003E3A6D" w:rsidRPr="003E3A6D" w:rsidRDefault="003E3A6D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955"/>
    <w:multiLevelType w:val="multilevel"/>
    <w:tmpl w:val="0E809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218D4426"/>
    <w:multiLevelType w:val="hybridMultilevel"/>
    <w:tmpl w:val="0E3A4696"/>
    <w:lvl w:ilvl="0" w:tplc="4DFADEFC">
      <w:start w:val="1"/>
      <w:numFmt w:val="upperRoman"/>
      <w:pStyle w:val="Normalbullets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5A3"/>
    <w:multiLevelType w:val="multilevel"/>
    <w:tmpl w:val="D090C75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7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3" w15:restartNumberingAfterBreak="0">
    <w:nsid w:val="43902216"/>
    <w:multiLevelType w:val="hybridMultilevel"/>
    <w:tmpl w:val="78EC7F78"/>
    <w:lvl w:ilvl="0" w:tplc="951833A8">
      <w:start w:val="1"/>
      <w:numFmt w:val="decimal"/>
      <w:lvlText w:val="%1."/>
      <w:lvlJc w:val="left"/>
      <w:pPr>
        <w:ind w:left="1211" w:hanging="360"/>
      </w:pPr>
      <w:rPr>
        <w:b w:val="0"/>
        <w:i w:val="0"/>
        <w:iCs/>
      </w:rPr>
    </w:lvl>
    <w:lvl w:ilvl="1" w:tplc="CC101B06">
      <w:start w:val="1"/>
      <w:numFmt w:val="lowerLetter"/>
      <w:lvlText w:val="%2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734691857">
    <w:abstractNumId w:val="1"/>
  </w:num>
  <w:num w:numId="2" w16cid:durableId="1465732081">
    <w:abstractNumId w:val="3"/>
  </w:num>
  <w:num w:numId="3" w16cid:durableId="1350369662">
    <w:abstractNumId w:val="2"/>
  </w:num>
  <w:num w:numId="4" w16cid:durableId="142449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C1"/>
    <w:rsid w:val="0002704C"/>
    <w:rsid w:val="00096FE9"/>
    <w:rsid w:val="000C2AE8"/>
    <w:rsid w:val="00105043"/>
    <w:rsid w:val="00127880"/>
    <w:rsid w:val="00141141"/>
    <w:rsid w:val="00147B88"/>
    <w:rsid w:val="00165394"/>
    <w:rsid w:val="001830CC"/>
    <w:rsid w:val="001949E6"/>
    <w:rsid w:val="001B5698"/>
    <w:rsid w:val="001C351A"/>
    <w:rsid w:val="00261633"/>
    <w:rsid w:val="002A6316"/>
    <w:rsid w:val="0031016A"/>
    <w:rsid w:val="0031227B"/>
    <w:rsid w:val="00316EC2"/>
    <w:rsid w:val="00333D27"/>
    <w:rsid w:val="003422C6"/>
    <w:rsid w:val="00351238"/>
    <w:rsid w:val="00356303"/>
    <w:rsid w:val="003B7A75"/>
    <w:rsid w:val="003E3A6D"/>
    <w:rsid w:val="003F6EDA"/>
    <w:rsid w:val="004849E3"/>
    <w:rsid w:val="00496ED6"/>
    <w:rsid w:val="004F1A49"/>
    <w:rsid w:val="005217EA"/>
    <w:rsid w:val="0052414E"/>
    <w:rsid w:val="0052715C"/>
    <w:rsid w:val="00596177"/>
    <w:rsid w:val="005F6C60"/>
    <w:rsid w:val="0061120B"/>
    <w:rsid w:val="00691A74"/>
    <w:rsid w:val="006A529B"/>
    <w:rsid w:val="006D33EE"/>
    <w:rsid w:val="00761C7B"/>
    <w:rsid w:val="007B4650"/>
    <w:rsid w:val="007B5317"/>
    <w:rsid w:val="007E2EEC"/>
    <w:rsid w:val="00802BC1"/>
    <w:rsid w:val="0081148E"/>
    <w:rsid w:val="00815959"/>
    <w:rsid w:val="00820A2A"/>
    <w:rsid w:val="00856450"/>
    <w:rsid w:val="00867490"/>
    <w:rsid w:val="008A6BB8"/>
    <w:rsid w:val="008B26D1"/>
    <w:rsid w:val="0092055F"/>
    <w:rsid w:val="009236E5"/>
    <w:rsid w:val="0093689D"/>
    <w:rsid w:val="0094532D"/>
    <w:rsid w:val="00973A55"/>
    <w:rsid w:val="009B66F7"/>
    <w:rsid w:val="00A83380"/>
    <w:rsid w:val="00B1304A"/>
    <w:rsid w:val="00B66D9A"/>
    <w:rsid w:val="00BB3DFD"/>
    <w:rsid w:val="00BF0488"/>
    <w:rsid w:val="00C00988"/>
    <w:rsid w:val="00C97A4A"/>
    <w:rsid w:val="00CD456E"/>
    <w:rsid w:val="00D172A7"/>
    <w:rsid w:val="00DD1EA4"/>
    <w:rsid w:val="00E9350B"/>
    <w:rsid w:val="00EE58B3"/>
    <w:rsid w:val="00F15480"/>
    <w:rsid w:val="00F51F72"/>
    <w:rsid w:val="00FB7686"/>
    <w:rsid w:val="00FC2DC2"/>
    <w:rsid w:val="00FF0208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927D"/>
  <w15:docId w15:val="{23D732EA-C710-4997-807F-54AE9CC9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8E"/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48E"/>
    <w:pPr>
      <w:ind w:left="720"/>
      <w:contextualSpacing/>
    </w:pPr>
  </w:style>
  <w:style w:type="paragraph" w:styleId="NormalWeb">
    <w:name w:val="Normal (Web)"/>
    <w:basedOn w:val="Normal"/>
    <w:unhideWhenUsed/>
    <w:rsid w:val="008114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148E"/>
    <w:rPr>
      <w:color w:val="000000"/>
      <w:u w:val="single"/>
    </w:rPr>
  </w:style>
  <w:style w:type="paragraph" w:customStyle="1" w:styleId="BodyText1">
    <w:name w:val="Body Text1"/>
    <w:rsid w:val="0081148E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</w:rPr>
  </w:style>
  <w:style w:type="paragraph" w:customStyle="1" w:styleId="Normalbullets">
    <w:name w:val="Normal bullets"/>
    <w:rsid w:val="0081148E"/>
    <w:pPr>
      <w:numPr>
        <w:numId w:val="1"/>
      </w:numPr>
      <w:spacing w:after="120" w:line="240" w:lineRule="auto"/>
      <w:ind w:left="0" w:firstLine="0"/>
      <w:jc w:val="both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4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48E"/>
    <w:rPr>
      <w:rFonts w:ascii="Calibri" w:eastAsia="Times New Roman" w:hAnsi="Calibri" w:cs="Times New Roman"/>
      <w:sz w:val="20"/>
      <w:szCs w:val="20"/>
      <w:lang w:val="lt-LT"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8114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90"/>
    <w:rPr>
      <w:rFonts w:ascii="Segoe UI" w:eastAsia="Times New Roman" w:hAnsi="Segoe UI" w:cs="Segoe UI"/>
      <w:sz w:val="18"/>
      <w:szCs w:val="18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936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89D"/>
    <w:rPr>
      <w:rFonts w:ascii="Calibri" w:eastAsia="Times New Roman" w:hAnsi="Calibri" w:cs="Times New Roman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89D"/>
    <w:rPr>
      <w:rFonts w:ascii="Calibri" w:eastAsia="Times New Roman" w:hAnsi="Calibri" w:cs="Times New Roman"/>
      <w:b/>
      <w:bCs/>
      <w:sz w:val="20"/>
      <w:szCs w:val="20"/>
      <w:lang w:val="lt-LT" w:eastAsia="lt-LT"/>
    </w:rPr>
  </w:style>
  <w:style w:type="paragraph" w:styleId="Revision">
    <w:name w:val="Revision"/>
    <w:hidden/>
    <w:uiPriority w:val="99"/>
    <w:semiHidden/>
    <w:rsid w:val="00BF0488"/>
    <w:pPr>
      <w:spacing w:after="0" w:line="240" w:lineRule="auto"/>
    </w:pPr>
    <w:rPr>
      <w:rFonts w:ascii="Calibri" w:eastAsia="Times New Roman" w:hAnsi="Calibri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3E3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6D"/>
    <w:rPr>
      <w:rFonts w:ascii="Calibri" w:eastAsia="Times New Roman" w:hAnsi="Calibri" w:cs="Times New Roman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3E3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6D"/>
    <w:rPr>
      <w:rFonts w:ascii="Calibri" w:eastAsia="Times New Roman" w:hAnsi="Calibri" w:cs="Times New Roman"/>
      <w:lang w:val="lt-LT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9205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itim.org/organizers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4FD8-B5C9-47B3-A982-02C31319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Juozokompas</dc:creator>
  <cp:lastModifiedBy>Vilma Gudavičienė</cp:lastModifiedBy>
  <cp:revision>4</cp:revision>
  <cp:lastPrinted>2023-03-03T07:09:00Z</cp:lastPrinted>
  <dcterms:created xsi:type="dcterms:W3CDTF">2023-05-24T09:06:00Z</dcterms:created>
  <dcterms:modified xsi:type="dcterms:W3CDTF">2023-05-29T08:35:00Z</dcterms:modified>
</cp:coreProperties>
</file>