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4B955" w14:textId="68D07310" w:rsidR="002E008E" w:rsidRPr="00472FF0" w:rsidRDefault="002E008E" w:rsidP="002E008E">
      <w:pPr>
        <w:jc w:val="center"/>
        <w:rPr>
          <w:b/>
          <w:lang w:val="lt-LT"/>
        </w:rPr>
      </w:pPr>
      <w:r w:rsidRPr="00472FF0">
        <w:rPr>
          <w:b/>
          <w:lang w:val="lt-LT"/>
        </w:rPr>
        <w:t>NACIONALINIO VĖŽIO INSTITUTO</w:t>
      </w:r>
      <w:r w:rsidR="00397D2D">
        <w:rPr>
          <w:b/>
          <w:lang w:val="lt-LT"/>
        </w:rPr>
        <w:t xml:space="preserve"> ILGALAIKIO MATERIALIOJO TURTO</w:t>
      </w:r>
      <w:r w:rsidRPr="00472FF0">
        <w:rPr>
          <w:b/>
          <w:lang w:val="lt-LT"/>
        </w:rPr>
        <w:t>, ESANČI</w:t>
      </w:r>
      <w:r w:rsidR="00397D2D">
        <w:rPr>
          <w:b/>
          <w:lang w:val="lt-LT"/>
        </w:rPr>
        <w:t>O</w:t>
      </w:r>
      <w:r w:rsidRPr="00472FF0">
        <w:rPr>
          <w:b/>
          <w:lang w:val="lt-LT"/>
        </w:rPr>
        <w:t xml:space="preserve"> ADRESU </w:t>
      </w:r>
      <w:r w:rsidRPr="002E008E">
        <w:rPr>
          <w:b/>
          <w:lang w:val="lt-LT"/>
        </w:rPr>
        <w:t xml:space="preserve">VILNIUS, </w:t>
      </w:r>
      <w:r w:rsidR="00397D2D">
        <w:rPr>
          <w:b/>
          <w:lang w:val="lt-LT"/>
        </w:rPr>
        <w:t>KRIVIŲ</w:t>
      </w:r>
      <w:r w:rsidRPr="002E008E">
        <w:rPr>
          <w:b/>
          <w:lang w:val="lt-LT"/>
        </w:rPr>
        <w:t xml:space="preserve"> G. </w:t>
      </w:r>
      <w:r w:rsidR="00397D2D">
        <w:rPr>
          <w:b/>
          <w:lang w:val="lt-LT"/>
        </w:rPr>
        <w:t>5</w:t>
      </w:r>
      <w:r w:rsidRPr="002E008E">
        <w:rPr>
          <w:b/>
          <w:lang w:val="lt-LT"/>
        </w:rPr>
        <w:t xml:space="preserve">,  </w:t>
      </w:r>
      <w:r w:rsidRPr="00472FF0">
        <w:rPr>
          <w:b/>
          <w:lang w:val="lt-LT"/>
        </w:rPr>
        <w:t>VIEŠOJO NUOMOS KONKURSO SĄLYGOS</w:t>
      </w:r>
    </w:p>
    <w:p w14:paraId="12C6C760" w14:textId="77777777" w:rsidR="002E008E" w:rsidRPr="00472FF0" w:rsidRDefault="002E008E" w:rsidP="002E008E">
      <w:pPr>
        <w:jc w:val="center"/>
        <w:rPr>
          <w:b/>
          <w:lang w:val="lt-LT"/>
        </w:rPr>
      </w:pPr>
    </w:p>
    <w:p w14:paraId="6EDB6B04" w14:textId="77777777" w:rsidR="002E008E" w:rsidRPr="00472FF0" w:rsidRDefault="002E008E" w:rsidP="002E008E">
      <w:pPr>
        <w:jc w:val="center"/>
        <w:rPr>
          <w:b/>
          <w:lang w:val="lt-LT"/>
        </w:rPr>
      </w:pPr>
      <w:r w:rsidRPr="00472FF0">
        <w:rPr>
          <w:b/>
          <w:lang w:val="lt-LT"/>
        </w:rPr>
        <w:t>TURINYS</w:t>
      </w:r>
    </w:p>
    <w:p w14:paraId="72A55AAE" w14:textId="77777777" w:rsidR="002E008E" w:rsidRPr="00472FF0" w:rsidRDefault="002E008E" w:rsidP="002E008E">
      <w:pPr>
        <w:jc w:val="center"/>
        <w:rPr>
          <w:b/>
          <w:lang w:val="lt-LT"/>
        </w:rPr>
      </w:pPr>
    </w:p>
    <w:p w14:paraId="4C94CA82" w14:textId="77777777" w:rsidR="002E008E" w:rsidRPr="00472FF0" w:rsidRDefault="002E008E" w:rsidP="002E008E">
      <w:pPr>
        <w:jc w:val="both"/>
        <w:rPr>
          <w:b/>
          <w:lang w:val="lt-LT"/>
        </w:rPr>
      </w:pPr>
      <w:r w:rsidRPr="00472FF0">
        <w:rPr>
          <w:b/>
          <w:lang w:val="lt-LT"/>
        </w:rPr>
        <w:t>I. BENDROSIOS NUOSTATOS</w:t>
      </w:r>
    </w:p>
    <w:p w14:paraId="0329BC77" w14:textId="77777777" w:rsidR="002E008E" w:rsidRPr="00472FF0" w:rsidRDefault="002E008E" w:rsidP="002E008E">
      <w:pPr>
        <w:jc w:val="both"/>
        <w:rPr>
          <w:b/>
          <w:lang w:val="lt-LT"/>
        </w:rPr>
      </w:pPr>
      <w:r w:rsidRPr="00472FF0">
        <w:rPr>
          <w:b/>
          <w:lang w:val="lt-LT"/>
        </w:rPr>
        <w:t>II. REIKALAVIMAI KONKURSO DALYVIAMS</w:t>
      </w:r>
    </w:p>
    <w:p w14:paraId="732FCF89" w14:textId="77777777" w:rsidR="002E008E" w:rsidRPr="00472FF0" w:rsidRDefault="002E008E" w:rsidP="002E008E">
      <w:pPr>
        <w:jc w:val="both"/>
        <w:rPr>
          <w:b/>
          <w:lang w:val="lt-LT"/>
        </w:rPr>
      </w:pPr>
      <w:r w:rsidRPr="00472FF0">
        <w:rPr>
          <w:b/>
          <w:lang w:val="lt-LT"/>
        </w:rPr>
        <w:t>III. PARAIŠKŲ PATEIKIMAS</w:t>
      </w:r>
    </w:p>
    <w:p w14:paraId="0C399E5B" w14:textId="77777777" w:rsidR="002E008E" w:rsidRPr="00472FF0" w:rsidRDefault="002E008E" w:rsidP="002E008E">
      <w:pPr>
        <w:jc w:val="both"/>
        <w:rPr>
          <w:b/>
          <w:lang w:val="lt-LT"/>
        </w:rPr>
      </w:pPr>
      <w:r w:rsidRPr="00472FF0">
        <w:rPr>
          <w:b/>
          <w:lang w:val="lt-LT"/>
        </w:rPr>
        <w:t>IV. VOKŲ SU KONKURSO DALYVIŲ PARAIŠKOMIS ATPLĖŠIMAS, NAGRINĖJIMAS IR VERTINIMAS</w:t>
      </w:r>
    </w:p>
    <w:p w14:paraId="197CBC89" w14:textId="77777777" w:rsidR="002E008E" w:rsidRPr="00472FF0" w:rsidRDefault="002E008E" w:rsidP="002E008E">
      <w:pPr>
        <w:jc w:val="both"/>
        <w:rPr>
          <w:b/>
          <w:lang w:val="lt-LT"/>
        </w:rPr>
      </w:pPr>
      <w:r w:rsidRPr="00472FF0">
        <w:rPr>
          <w:b/>
          <w:lang w:val="lt-LT"/>
        </w:rPr>
        <w:t>V. NUOMOS SUTARTIES SUDARYMAS</w:t>
      </w:r>
    </w:p>
    <w:p w14:paraId="6159A571" w14:textId="77777777" w:rsidR="002E008E" w:rsidRPr="00472FF0" w:rsidRDefault="002E008E" w:rsidP="002E008E">
      <w:pPr>
        <w:jc w:val="both"/>
        <w:rPr>
          <w:b/>
          <w:lang w:val="lt-LT"/>
        </w:rPr>
      </w:pPr>
      <w:r w:rsidRPr="00472FF0">
        <w:rPr>
          <w:b/>
          <w:lang w:val="lt-LT"/>
        </w:rPr>
        <w:t>VI. REIKALAVIMAI KONKURSĄ LAIMĖJUSIO DALYVIO VEIKLAI VYKDANT NUOMOS SUTARTĮ</w:t>
      </w:r>
    </w:p>
    <w:p w14:paraId="472CB971" w14:textId="77777777" w:rsidR="002E008E" w:rsidRPr="00472FF0" w:rsidRDefault="002E008E" w:rsidP="002E008E">
      <w:pPr>
        <w:jc w:val="both"/>
        <w:rPr>
          <w:b/>
          <w:lang w:val="lt-LT"/>
        </w:rPr>
      </w:pPr>
    </w:p>
    <w:p w14:paraId="19D2F247" w14:textId="77777777" w:rsidR="002E008E" w:rsidRPr="00472FF0" w:rsidRDefault="002E008E" w:rsidP="002E008E">
      <w:pPr>
        <w:jc w:val="both"/>
        <w:rPr>
          <w:b/>
          <w:lang w:val="lt-LT"/>
        </w:rPr>
      </w:pPr>
      <w:r w:rsidRPr="00472FF0">
        <w:rPr>
          <w:b/>
          <w:lang w:val="lt-LT"/>
        </w:rPr>
        <w:t>PRIEDAI:</w:t>
      </w:r>
    </w:p>
    <w:p w14:paraId="4CA5598C" w14:textId="77777777" w:rsidR="002E008E" w:rsidRPr="00472FF0" w:rsidRDefault="002E008E" w:rsidP="002E008E">
      <w:pPr>
        <w:jc w:val="both"/>
        <w:rPr>
          <w:b/>
          <w:lang w:val="lt-LT"/>
        </w:rPr>
      </w:pPr>
      <w:r w:rsidRPr="00472FF0">
        <w:rPr>
          <w:b/>
          <w:lang w:val="lt-LT"/>
        </w:rPr>
        <w:t>1. Paraiškos forma</w:t>
      </w:r>
    </w:p>
    <w:p w14:paraId="7E691BD5" w14:textId="77777777" w:rsidR="002E008E" w:rsidRPr="00472FF0" w:rsidRDefault="002E008E" w:rsidP="002E008E">
      <w:pPr>
        <w:jc w:val="both"/>
        <w:rPr>
          <w:b/>
          <w:lang w:val="lt-LT"/>
        </w:rPr>
      </w:pPr>
      <w:r w:rsidRPr="00472FF0">
        <w:rPr>
          <w:b/>
          <w:lang w:val="lt-LT"/>
        </w:rPr>
        <w:t>2. Valstybės materialiojo turto nuomos sutarties projektas</w:t>
      </w:r>
    </w:p>
    <w:p w14:paraId="215DC1A0" w14:textId="2478951A" w:rsidR="002E008E" w:rsidRPr="00472FF0" w:rsidRDefault="002E008E" w:rsidP="002E008E">
      <w:pPr>
        <w:jc w:val="both"/>
        <w:rPr>
          <w:b/>
          <w:lang w:val="lt-LT"/>
        </w:rPr>
      </w:pPr>
      <w:r w:rsidRPr="00472FF0">
        <w:rPr>
          <w:b/>
          <w:lang w:val="lt-LT"/>
        </w:rPr>
        <w:t>3. Patalpų plana</w:t>
      </w:r>
      <w:r w:rsidR="005C519C">
        <w:rPr>
          <w:b/>
          <w:lang w:val="lt-LT"/>
        </w:rPr>
        <w:t>i</w:t>
      </w:r>
    </w:p>
    <w:p w14:paraId="24D9EBB9" w14:textId="77777777" w:rsidR="002E008E" w:rsidRPr="00472FF0" w:rsidRDefault="002E008E" w:rsidP="002E008E">
      <w:pPr>
        <w:jc w:val="center"/>
        <w:rPr>
          <w:b/>
          <w:lang w:val="lt-LT"/>
        </w:rPr>
      </w:pPr>
    </w:p>
    <w:p w14:paraId="5734CE74" w14:textId="77777777" w:rsidR="002E008E" w:rsidRPr="00472FF0" w:rsidRDefault="002E008E" w:rsidP="002E008E">
      <w:pPr>
        <w:pStyle w:val="ListParagraph"/>
        <w:numPr>
          <w:ilvl w:val="0"/>
          <w:numId w:val="1"/>
        </w:numPr>
        <w:tabs>
          <w:tab w:val="left" w:pos="284"/>
          <w:tab w:val="left" w:pos="3261"/>
        </w:tabs>
        <w:spacing w:after="0" w:line="240" w:lineRule="auto"/>
        <w:ind w:left="0" w:firstLine="0"/>
        <w:jc w:val="center"/>
        <w:rPr>
          <w:rFonts w:ascii="Times New Roman" w:hAnsi="Times New Roman"/>
          <w:b/>
          <w:sz w:val="24"/>
          <w:szCs w:val="24"/>
          <w:lang w:val="lt-LT"/>
        </w:rPr>
      </w:pPr>
      <w:r w:rsidRPr="00472FF0">
        <w:rPr>
          <w:rFonts w:ascii="Times New Roman" w:hAnsi="Times New Roman"/>
          <w:b/>
          <w:sz w:val="24"/>
          <w:szCs w:val="24"/>
          <w:lang w:val="lt-LT"/>
        </w:rPr>
        <w:t>BENDROSIOS NUOSTATOS</w:t>
      </w:r>
    </w:p>
    <w:p w14:paraId="1FE12577" w14:textId="77777777" w:rsidR="002E008E" w:rsidRPr="00472FF0" w:rsidRDefault="002E008E" w:rsidP="002E008E">
      <w:pPr>
        <w:pStyle w:val="ListParagraph"/>
        <w:tabs>
          <w:tab w:val="left" w:pos="284"/>
          <w:tab w:val="left" w:pos="3261"/>
        </w:tabs>
        <w:spacing w:after="0" w:line="240" w:lineRule="auto"/>
        <w:ind w:left="0"/>
        <w:rPr>
          <w:rFonts w:ascii="Times New Roman" w:hAnsi="Times New Roman"/>
          <w:b/>
          <w:sz w:val="24"/>
          <w:szCs w:val="24"/>
          <w:lang w:val="lt-LT"/>
        </w:rPr>
      </w:pPr>
    </w:p>
    <w:p w14:paraId="61C4C345" w14:textId="19BAF05F" w:rsidR="00573642" w:rsidRPr="00B7321B" w:rsidRDefault="002E008E" w:rsidP="00B7321B">
      <w:pPr>
        <w:pStyle w:val="ListParagraph"/>
        <w:numPr>
          <w:ilvl w:val="0"/>
          <w:numId w:val="7"/>
        </w:numPr>
        <w:tabs>
          <w:tab w:val="left" w:pos="993"/>
          <w:tab w:val="left" w:pos="3261"/>
        </w:tabs>
        <w:spacing w:after="0" w:line="240" w:lineRule="auto"/>
        <w:ind w:left="0" w:firstLine="567"/>
        <w:jc w:val="both"/>
        <w:rPr>
          <w:rFonts w:ascii="Times New Roman" w:hAnsi="Times New Roman"/>
          <w:sz w:val="24"/>
          <w:szCs w:val="24"/>
          <w:lang w:val="lt-LT"/>
        </w:rPr>
      </w:pPr>
      <w:r w:rsidRPr="00472FF0">
        <w:rPr>
          <w:rFonts w:ascii="Times New Roman" w:hAnsi="Times New Roman"/>
          <w:sz w:val="24"/>
          <w:szCs w:val="24"/>
          <w:lang w:val="lt-LT"/>
        </w:rPr>
        <w:t xml:space="preserve">Nacionalinis vėžio institutas (Santariškių g. 1, Vilnius, kodas 111959420) (toliau – Institutas, Nuomotojas) numato išnuomoti viešojo nuomos konkurso būdu </w:t>
      </w:r>
      <w:r w:rsidR="00397D2D">
        <w:rPr>
          <w:rFonts w:ascii="Times New Roman" w:hAnsi="Times New Roman"/>
          <w:sz w:val="24"/>
          <w:szCs w:val="24"/>
          <w:lang w:val="lt-LT"/>
        </w:rPr>
        <w:t>5</w:t>
      </w:r>
      <w:r w:rsidRPr="00472FF0">
        <w:rPr>
          <w:rFonts w:ascii="Times New Roman" w:hAnsi="Times New Roman"/>
          <w:sz w:val="24"/>
          <w:szCs w:val="24"/>
          <w:lang w:val="lt-LT"/>
        </w:rPr>
        <w:t xml:space="preserve"> (</w:t>
      </w:r>
      <w:r w:rsidR="00397D2D">
        <w:rPr>
          <w:rFonts w:ascii="Times New Roman" w:hAnsi="Times New Roman"/>
          <w:sz w:val="24"/>
          <w:szCs w:val="24"/>
          <w:lang w:val="lt-LT"/>
        </w:rPr>
        <w:t>penkerių</w:t>
      </w:r>
      <w:r w:rsidRPr="00472FF0">
        <w:rPr>
          <w:rFonts w:ascii="Times New Roman" w:hAnsi="Times New Roman"/>
          <w:sz w:val="24"/>
          <w:szCs w:val="24"/>
          <w:lang w:val="lt-LT"/>
        </w:rPr>
        <w:t>) metų laikotarpiui Instituto patikėjimo teise valdom</w:t>
      </w:r>
      <w:r w:rsidR="00397D2D">
        <w:rPr>
          <w:rFonts w:ascii="Times New Roman" w:hAnsi="Times New Roman"/>
          <w:sz w:val="24"/>
          <w:szCs w:val="24"/>
          <w:lang w:val="lt-LT"/>
        </w:rPr>
        <w:t>ų</w:t>
      </w:r>
      <w:r w:rsidRPr="00472FF0">
        <w:rPr>
          <w:rFonts w:ascii="Times New Roman" w:hAnsi="Times New Roman"/>
          <w:sz w:val="24"/>
          <w:szCs w:val="24"/>
          <w:lang w:val="lt-LT"/>
        </w:rPr>
        <w:t xml:space="preserve"> negyvenam</w:t>
      </w:r>
      <w:r w:rsidR="00397D2D">
        <w:rPr>
          <w:rFonts w:ascii="Times New Roman" w:hAnsi="Times New Roman"/>
          <w:sz w:val="24"/>
          <w:szCs w:val="24"/>
          <w:lang w:val="lt-LT"/>
        </w:rPr>
        <w:t>ųjų</w:t>
      </w:r>
      <w:r w:rsidRPr="00472FF0">
        <w:rPr>
          <w:rFonts w:ascii="Times New Roman" w:hAnsi="Times New Roman"/>
          <w:sz w:val="24"/>
          <w:szCs w:val="24"/>
          <w:lang w:val="lt-LT"/>
        </w:rPr>
        <w:t xml:space="preserve"> patalp</w:t>
      </w:r>
      <w:r w:rsidR="00397D2D">
        <w:rPr>
          <w:rFonts w:ascii="Times New Roman" w:hAnsi="Times New Roman"/>
          <w:sz w:val="24"/>
          <w:szCs w:val="24"/>
          <w:lang w:val="lt-LT"/>
        </w:rPr>
        <w:t xml:space="preserve">ų – </w:t>
      </w:r>
      <w:proofErr w:type="spellStart"/>
      <w:r w:rsidR="00397D2D">
        <w:rPr>
          <w:rFonts w:ascii="Times New Roman" w:hAnsi="Times New Roman"/>
          <w:sz w:val="24"/>
          <w:szCs w:val="24"/>
          <w:lang w:val="lt-LT"/>
        </w:rPr>
        <w:t>parkingų</w:t>
      </w:r>
      <w:proofErr w:type="spellEnd"/>
      <w:r w:rsidRPr="00472FF0">
        <w:rPr>
          <w:rFonts w:ascii="Times New Roman" w:hAnsi="Times New Roman"/>
          <w:sz w:val="24"/>
          <w:szCs w:val="24"/>
          <w:lang w:val="lt-LT"/>
        </w:rPr>
        <w:t>, esanči</w:t>
      </w:r>
      <w:r w:rsidR="00397D2D">
        <w:rPr>
          <w:rFonts w:ascii="Times New Roman" w:hAnsi="Times New Roman"/>
          <w:sz w:val="24"/>
          <w:szCs w:val="24"/>
          <w:lang w:val="lt-LT"/>
        </w:rPr>
        <w:t>ų</w:t>
      </w:r>
      <w:r w:rsidRPr="00472FF0">
        <w:rPr>
          <w:rFonts w:ascii="Times New Roman" w:hAnsi="Times New Roman"/>
          <w:sz w:val="24"/>
          <w:szCs w:val="24"/>
          <w:lang w:val="lt-LT"/>
        </w:rPr>
        <w:t xml:space="preserve"> pastate adresu Vilnius</w:t>
      </w:r>
      <w:r w:rsidR="00397D2D">
        <w:rPr>
          <w:rFonts w:ascii="Times New Roman" w:hAnsi="Times New Roman"/>
          <w:sz w:val="24"/>
          <w:szCs w:val="24"/>
          <w:lang w:val="lt-LT"/>
        </w:rPr>
        <w:t>, Krivių g. 5</w:t>
      </w:r>
      <w:r w:rsidRPr="00472FF0">
        <w:rPr>
          <w:rFonts w:ascii="Times New Roman" w:hAnsi="Times New Roman"/>
          <w:sz w:val="24"/>
          <w:szCs w:val="24"/>
          <w:lang w:val="lt-LT"/>
        </w:rPr>
        <w:t xml:space="preserve"> (</w:t>
      </w:r>
      <w:r w:rsidR="00397D2D">
        <w:rPr>
          <w:rFonts w:ascii="Times New Roman" w:hAnsi="Times New Roman"/>
          <w:sz w:val="24"/>
          <w:szCs w:val="24"/>
          <w:lang w:val="lt-LT"/>
        </w:rPr>
        <w:t>nekilnojamojo turo registre</w:t>
      </w:r>
      <w:r w:rsidRPr="00472FF0">
        <w:rPr>
          <w:rFonts w:ascii="Times New Roman" w:hAnsi="Times New Roman"/>
          <w:sz w:val="24"/>
          <w:szCs w:val="24"/>
          <w:lang w:val="lt-LT"/>
        </w:rPr>
        <w:t xml:space="preserve"> unikal</w:t>
      </w:r>
      <w:r w:rsidR="00397D2D">
        <w:rPr>
          <w:rFonts w:ascii="Times New Roman" w:hAnsi="Times New Roman"/>
          <w:sz w:val="24"/>
          <w:szCs w:val="24"/>
          <w:lang w:val="lt-LT"/>
        </w:rPr>
        <w:t>ū</w:t>
      </w:r>
      <w:r w:rsidRPr="00472FF0">
        <w:rPr>
          <w:rFonts w:ascii="Times New Roman" w:hAnsi="Times New Roman"/>
          <w:sz w:val="24"/>
          <w:szCs w:val="24"/>
          <w:lang w:val="lt-LT"/>
        </w:rPr>
        <w:t>s numeri</w:t>
      </w:r>
      <w:r w:rsidR="00397D2D">
        <w:rPr>
          <w:rFonts w:ascii="Times New Roman" w:hAnsi="Times New Roman"/>
          <w:sz w:val="24"/>
          <w:szCs w:val="24"/>
          <w:lang w:val="lt-LT"/>
        </w:rPr>
        <w:t>ai</w:t>
      </w:r>
      <w:r w:rsidRPr="00472FF0">
        <w:rPr>
          <w:rFonts w:ascii="Times New Roman" w:hAnsi="Times New Roman"/>
          <w:sz w:val="24"/>
          <w:szCs w:val="24"/>
          <w:lang w:val="lt-LT"/>
        </w:rPr>
        <w:t xml:space="preserve"> – </w:t>
      </w:r>
      <w:r w:rsidR="00397D2D">
        <w:rPr>
          <w:rFonts w:ascii="Times New Roman" w:hAnsi="Times New Roman"/>
          <w:sz w:val="24"/>
          <w:szCs w:val="24"/>
          <w:lang w:val="lt-LT"/>
        </w:rPr>
        <w:t>4400-0617-9644:1757 ir 4400-0617-9711:1758</w:t>
      </w:r>
      <w:r w:rsidRPr="00472FF0">
        <w:rPr>
          <w:rFonts w:ascii="Times New Roman" w:hAnsi="Times New Roman"/>
          <w:sz w:val="24"/>
          <w:szCs w:val="24"/>
          <w:lang w:val="lt-LT"/>
        </w:rPr>
        <w:t>)</w:t>
      </w:r>
      <w:r w:rsidR="00397D2D">
        <w:rPr>
          <w:rFonts w:ascii="Times New Roman" w:hAnsi="Times New Roman"/>
          <w:sz w:val="24"/>
          <w:szCs w:val="24"/>
          <w:lang w:val="lt-LT"/>
        </w:rPr>
        <w:t xml:space="preserve"> dalį</w:t>
      </w:r>
      <w:r w:rsidRPr="00472FF0">
        <w:rPr>
          <w:rFonts w:ascii="Times New Roman" w:hAnsi="Times New Roman"/>
          <w:sz w:val="24"/>
          <w:szCs w:val="24"/>
          <w:lang w:val="lt-LT"/>
        </w:rPr>
        <w:t>,</w:t>
      </w:r>
      <w:r w:rsidR="00397D2D">
        <w:rPr>
          <w:rFonts w:ascii="Times New Roman" w:hAnsi="Times New Roman"/>
          <w:sz w:val="24"/>
          <w:szCs w:val="24"/>
          <w:lang w:val="lt-LT"/>
        </w:rPr>
        <w:t xml:space="preserve"> automobilių stovėjimui</w:t>
      </w:r>
      <w:r w:rsidRPr="00472FF0">
        <w:rPr>
          <w:rFonts w:ascii="Times New Roman" w:hAnsi="Times New Roman"/>
          <w:sz w:val="24"/>
          <w:szCs w:val="24"/>
          <w:lang w:val="lt-LT"/>
        </w:rPr>
        <w:t>. Bendras planuojamų išnuomoti patalpų plotas – 2</w:t>
      </w:r>
      <w:r w:rsidR="00397D2D">
        <w:rPr>
          <w:rFonts w:ascii="Times New Roman" w:hAnsi="Times New Roman"/>
          <w:sz w:val="24"/>
          <w:szCs w:val="24"/>
          <w:lang w:val="lt-LT"/>
        </w:rPr>
        <w:t>53,60</w:t>
      </w:r>
      <w:r w:rsidRPr="00472FF0">
        <w:rPr>
          <w:rFonts w:ascii="Times New Roman" w:hAnsi="Times New Roman"/>
          <w:sz w:val="24"/>
          <w:szCs w:val="24"/>
          <w:lang w:val="lt-LT"/>
        </w:rPr>
        <w:t xml:space="preserve"> kv. metrai</w:t>
      </w:r>
      <w:r w:rsidR="00397D2D">
        <w:rPr>
          <w:rFonts w:ascii="Times New Roman" w:hAnsi="Times New Roman"/>
          <w:sz w:val="24"/>
          <w:szCs w:val="24"/>
          <w:lang w:val="lt-LT"/>
        </w:rPr>
        <w:t xml:space="preserve"> negyvenamųjų patalpų – </w:t>
      </w:r>
      <w:proofErr w:type="spellStart"/>
      <w:r w:rsidR="00397D2D">
        <w:rPr>
          <w:rFonts w:ascii="Times New Roman" w:hAnsi="Times New Roman"/>
          <w:sz w:val="24"/>
          <w:szCs w:val="24"/>
          <w:lang w:val="lt-LT"/>
        </w:rPr>
        <w:t>parkingo</w:t>
      </w:r>
      <w:proofErr w:type="spellEnd"/>
      <w:r w:rsidR="00397D2D">
        <w:rPr>
          <w:rFonts w:ascii="Times New Roman" w:hAnsi="Times New Roman"/>
          <w:sz w:val="24"/>
          <w:szCs w:val="24"/>
          <w:lang w:val="lt-LT"/>
        </w:rPr>
        <w:t xml:space="preserve"> nekilnojamojo turto registre unikalus N</w:t>
      </w:r>
      <w:r w:rsidR="00315AFE">
        <w:rPr>
          <w:rFonts w:ascii="Times New Roman" w:hAnsi="Times New Roman"/>
          <w:sz w:val="24"/>
          <w:szCs w:val="24"/>
          <w:lang w:val="lt-LT"/>
        </w:rPr>
        <w:t>r</w:t>
      </w:r>
      <w:r w:rsidR="00397D2D">
        <w:rPr>
          <w:rFonts w:ascii="Times New Roman" w:hAnsi="Times New Roman"/>
          <w:sz w:val="24"/>
          <w:szCs w:val="24"/>
          <w:lang w:val="lt-LT"/>
        </w:rPr>
        <w:t>. 4400-0617-9644:1757</w:t>
      </w:r>
      <w:r w:rsidRPr="00472FF0">
        <w:rPr>
          <w:rFonts w:ascii="Times New Roman" w:hAnsi="Times New Roman"/>
          <w:sz w:val="24"/>
          <w:szCs w:val="24"/>
          <w:lang w:val="lt-LT"/>
        </w:rPr>
        <w:t xml:space="preserve"> (plane pažymėta</w:t>
      </w:r>
      <w:r w:rsidR="00E055AA">
        <w:rPr>
          <w:rFonts w:ascii="Times New Roman" w:hAnsi="Times New Roman"/>
          <w:sz w:val="24"/>
          <w:szCs w:val="24"/>
          <w:lang w:val="lt-LT"/>
        </w:rPr>
        <w:t xml:space="preserve"> </w:t>
      </w:r>
      <w:proofErr w:type="spellStart"/>
      <w:r w:rsidR="00E055AA">
        <w:rPr>
          <w:rFonts w:ascii="Times New Roman" w:hAnsi="Times New Roman"/>
          <w:sz w:val="24"/>
          <w:szCs w:val="24"/>
          <w:lang w:val="lt-LT"/>
        </w:rPr>
        <w:t>nr.</w:t>
      </w:r>
      <w:proofErr w:type="spellEnd"/>
      <w:r w:rsidRPr="00472FF0">
        <w:rPr>
          <w:rFonts w:ascii="Times New Roman" w:hAnsi="Times New Roman"/>
          <w:sz w:val="24"/>
          <w:szCs w:val="24"/>
          <w:lang w:val="lt-LT"/>
        </w:rPr>
        <w:t>:</w:t>
      </w:r>
      <w:r w:rsidR="00397D2D">
        <w:rPr>
          <w:rFonts w:ascii="Times New Roman" w:hAnsi="Times New Roman"/>
          <w:sz w:val="24"/>
          <w:szCs w:val="24"/>
          <w:lang w:val="lt-LT"/>
        </w:rPr>
        <w:t xml:space="preserve"> </w:t>
      </w:r>
      <w:r w:rsidR="00315AFE">
        <w:rPr>
          <w:rFonts w:ascii="Times New Roman" w:hAnsi="Times New Roman"/>
          <w:sz w:val="24"/>
          <w:szCs w:val="24"/>
          <w:lang w:val="lt-LT"/>
        </w:rPr>
        <w:t>06,07,09,10,11,12,13,14,15,16) ir 241,74 kv.</w:t>
      </w:r>
      <w:r w:rsidR="00E13939">
        <w:rPr>
          <w:rFonts w:ascii="Times New Roman" w:hAnsi="Times New Roman"/>
          <w:sz w:val="24"/>
          <w:szCs w:val="24"/>
          <w:lang w:val="lt-LT"/>
        </w:rPr>
        <w:t xml:space="preserve"> </w:t>
      </w:r>
      <w:r w:rsidR="00315AFE">
        <w:rPr>
          <w:rFonts w:ascii="Times New Roman" w:hAnsi="Times New Roman"/>
          <w:sz w:val="24"/>
          <w:szCs w:val="24"/>
          <w:lang w:val="lt-LT"/>
        </w:rPr>
        <w:t>metrai</w:t>
      </w:r>
      <w:r w:rsidR="00315AFE" w:rsidRPr="00315AFE">
        <w:t xml:space="preserve"> </w:t>
      </w:r>
      <w:r w:rsidR="00315AFE" w:rsidRPr="00315AFE">
        <w:rPr>
          <w:rFonts w:ascii="Times New Roman" w:hAnsi="Times New Roman"/>
          <w:sz w:val="24"/>
          <w:szCs w:val="24"/>
          <w:lang w:val="lt-LT"/>
        </w:rPr>
        <w:t xml:space="preserve">negyvenamųjų patalpų – </w:t>
      </w:r>
      <w:proofErr w:type="spellStart"/>
      <w:r w:rsidR="00315AFE" w:rsidRPr="00315AFE">
        <w:rPr>
          <w:rFonts w:ascii="Times New Roman" w:hAnsi="Times New Roman"/>
          <w:sz w:val="24"/>
          <w:szCs w:val="24"/>
          <w:lang w:val="lt-LT"/>
        </w:rPr>
        <w:t>parkingo</w:t>
      </w:r>
      <w:proofErr w:type="spellEnd"/>
      <w:r w:rsidR="00315AFE" w:rsidRPr="00315AFE">
        <w:rPr>
          <w:rFonts w:ascii="Times New Roman" w:hAnsi="Times New Roman"/>
          <w:sz w:val="24"/>
          <w:szCs w:val="24"/>
          <w:lang w:val="lt-LT"/>
        </w:rPr>
        <w:t xml:space="preserve"> nekilnojamojo turto registre unikalus N</w:t>
      </w:r>
      <w:r w:rsidR="00315AFE">
        <w:rPr>
          <w:rFonts w:ascii="Times New Roman" w:hAnsi="Times New Roman"/>
          <w:sz w:val="24"/>
          <w:szCs w:val="24"/>
          <w:lang w:val="lt-LT"/>
        </w:rPr>
        <w:t>r</w:t>
      </w:r>
      <w:r w:rsidR="00315AFE" w:rsidRPr="00315AFE">
        <w:rPr>
          <w:rFonts w:ascii="Times New Roman" w:hAnsi="Times New Roman"/>
          <w:sz w:val="24"/>
          <w:szCs w:val="24"/>
          <w:lang w:val="lt-LT"/>
        </w:rPr>
        <w:t>. 4400-0617-9644:175</w:t>
      </w:r>
      <w:r w:rsidR="00315AFE">
        <w:rPr>
          <w:rFonts w:ascii="Times New Roman" w:hAnsi="Times New Roman"/>
          <w:sz w:val="24"/>
          <w:szCs w:val="24"/>
          <w:lang w:val="lt-LT"/>
        </w:rPr>
        <w:t>8</w:t>
      </w:r>
      <w:r w:rsidR="00315AFE" w:rsidRPr="00315AFE">
        <w:rPr>
          <w:rFonts w:ascii="Times New Roman" w:hAnsi="Times New Roman"/>
          <w:sz w:val="24"/>
          <w:szCs w:val="24"/>
          <w:lang w:val="lt-LT"/>
        </w:rPr>
        <w:t xml:space="preserve"> (plane pažymėta</w:t>
      </w:r>
      <w:r w:rsidR="00315AFE">
        <w:rPr>
          <w:rFonts w:ascii="Times New Roman" w:hAnsi="Times New Roman"/>
          <w:sz w:val="24"/>
          <w:szCs w:val="24"/>
          <w:lang w:val="lt-LT"/>
        </w:rPr>
        <w:t xml:space="preserve"> </w:t>
      </w:r>
      <w:proofErr w:type="spellStart"/>
      <w:r w:rsidR="00315AFE">
        <w:rPr>
          <w:rFonts w:ascii="Times New Roman" w:hAnsi="Times New Roman"/>
          <w:sz w:val="24"/>
          <w:szCs w:val="24"/>
          <w:lang w:val="lt-LT"/>
        </w:rPr>
        <w:t>nr</w:t>
      </w:r>
      <w:proofErr w:type="spellEnd"/>
      <w:r w:rsidR="00315AFE" w:rsidRPr="00315AFE">
        <w:rPr>
          <w:rFonts w:ascii="Times New Roman" w:hAnsi="Times New Roman"/>
          <w:sz w:val="24"/>
          <w:szCs w:val="24"/>
          <w:lang w:val="lt-LT"/>
        </w:rPr>
        <w:t>: 17,18,20,21,22,23,24,26</w:t>
      </w:r>
      <w:r w:rsidR="00315AFE">
        <w:rPr>
          <w:rFonts w:ascii="Times New Roman" w:hAnsi="Times New Roman"/>
          <w:sz w:val="24"/>
          <w:szCs w:val="24"/>
          <w:lang w:val="lt-LT"/>
        </w:rPr>
        <w:t xml:space="preserve">) </w:t>
      </w:r>
      <w:r w:rsidRPr="00472FF0">
        <w:rPr>
          <w:rFonts w:ascii="Times New Roman" w:hAnsi="Times New Roman"/>
          <w:sz w:val="24"/>
          <w:szCs w:val="24"/>
          <w:lang w:val="lt-LT"/>
        </w:rPr>
        <w:t>(toliau – Nuomojamos patalpos)</w:t>
      </w:r>
      <w:r w:rsidR="00B7321B">
        <w:rPr>
          <w:rFonts w:ascii="Times New Roman" w:hAnsi="Times New Roman"/>
          <w:sz w:val="24"/>
          <w:szCs w:val="24"/>
          <w:lang w:val="lt-LT"/>
        </w:rPr>
        <w:t>:</w:t>
      </w:r>
    </w:p>
    <w:p w14:paraId="63235B87" w14:textId="7D0A314C" w:rsidR="00315AFE" w:rsidRPr="00315AFE" w:rsidRDefault="00315AFE" w:rsidP="00315AFE">
      <w:pPr>
        <w:pStyle w:val="ListParagraph"/>
        <w:tabs>
          <w:tab w:val="left" w:pos="993"/>
          <w:tab w:val="left" w:pos="3261"/>
        </w:tabs>
        <w:ind w:left="0" w:firstLine="567"/>
        <w:jc w:val="both"/>
        <w:rPr>
          <w:rFonts w:ascii="Times New Roman" w:hAnsi="Times New Roman"/>
          <w:sz w:val="24"/>
          <w:szCs w:val="24"/>
          <w:lang w:val="lt-LT"/>
        </w:rPr>
      </w:pPr>
      <w:r w:rsidRPr="00315AFE">
        <w:rPr>
          <w:rFonts w:ascii="Times New Roman" w:hAnsi="Times New Roman"/>
          <w:sz w:val="24"/>
          <w:szCs w:val="24"/>
          <w:lang w:val="lt-LT"/>
        </w:rPr>
        <w:t>1.</w:t>
      </w:r>
      <w:r>
        <w:rPr>
          <w:rFonts w:ascii="Times New Roman" w:hAnsi="Times New Roman"/>
          <w:sz w:val="24"/>
          <w:szCs w:val="24"/>
          <w:lang w:val="lt-LT"/>
        </w:rPr>
        <w:t>1</w:t>
      </w:r>
      <w:r w:rsidRPr="00315AFE">
        <w:rPr>
          <w:rFonts w:ascii="Times New Roman" w:hAnsi="Times New Roman"/>
          <w:sz w:val="24"/>
          <w:szCs w:val="24"/>
          <w:lang w:val="lt-LT"/>
        </w:rPr>
        <w:t xml:space="preserve"> 25,36 kv. m. negyvenamosiose patalpose – </w:t>
      </w:r>
      <w:proofErr w:type="spellStart"/>
      <w:r w:rsidRPr="00315AFE">
        <w:rPr>
          <w:rFonts w:ascii="Times New Roman" w:hAnsi="Times New Roman"/>
          <w:sz w:val="24"/>
          <w:szCs w:val="24"/>
          <w:lang w:val="lt-LT"/>
        </w:rPr>
        <w:t>parkinge</w:t>
      </w:r>
      <w:proofErr w:type="spellEnd"/>
      <w:r w:rsidRPr="00315AFE">
        <w:rPr>
          <w:rFonts w:ascii="Times New Roman" w:hAnsi="Times New Roman"/>
          <w:sz w:val="24"/>
          <w:szCs w:val="24"/>
          <w:lang w:val="lt-LT"/>
        </w:rPr>
        <w:t xml:space="preserve"> (nekilnojamojo turto registre unikalus Nr. 4400-0617-9644:1757), esančiose adresu Vilnius, Krivių g. 5,  nuomojamos patalpos pažymėjimas plane 06 (bendras plotas 12,25 kv. m.) ir 13,11 kv. m. bendro naudojimo patalpoje (proporcingai tenkantis plotas pagal išnuomojamos automobilio stovėjimo vietos plotą ir bendro naudojimo patalpų ploto santykį).</w:t>
      </w:r>
    </w:p>
    <w:p w14:paraId="5E7B429A" w14:textId="51D3A54F" w:rsidR="00315AFE" w:rsidRPr="00315AFE" w:rsidRDefault="00315AFE" w:rsidP="00315AFE">
      <w:pPr>
        <w:pStyle w:val="ListParagraph"/>
        <w:tabs>
          <w:tab w:val="left" w:pos="993"/>
          <w:tab w:val="left" w:pos="1276"/>
        </w:tabs>
        <w:ind w:left="0" w:firstLine="567"/>
        <w:jc w:val="both"/>
        <w:rPr>
          <w:rFonts w:ascii="Times New Roman" w:hAnsi="Times New Roman"/>
          <w:sz w:val="24"/>
          <w:szCs w:val="24"/>
          <w:lang w:val="lt-LT"/>
        </w:rPr>
      </w:pPr>
      <w:r w:rsidRPr="00315AFE">
        <w:rPr>
          <w:rFonts w:ascii="Times New Roman" w:hAnsi="Times New Roman"/>
          <w:sz w:val="24"/>
          <w:szCs w:val="24"/>
          <w:lang w:val="lt-LT"/>
        </w:rPr>
        <w:t>1</w:t>
      </w:r>
      <w:r>
        <w:rPr>
          <w:rFonts w:ascii="Times New Roman" w:hAnsi="Times New Roman"/>
          <w:sz w:val="24"/>
          <w:szCs w:val="24"/>
          <w:lang w:val="lt-LT"/>
        </w:rPr>
        <w:t>.</w:t>
      </w:r>
      <w:r w:rsidRPr="00315AFE">
        <w:rPr>
          <w:rFonts w:ascii="Times New Roman" w:hAnsi="Times New Roman"/>
          <w:sz w:val="24"/>
          <w:szCs w:val="24"/>
          <w:lang w:val="lt-LT"/>
        </w:rPr>
        <w:t>2.</w:t>
      </w:r>
      <w:r w:rsidRPr="00315AFE">
        <w:rPr>
          <w:rFonts w:ascii="Times New Roman" w:hAnsi="Times New Roman"/>
          <w:sz w:val="24"/>
          <w:szCs w:val="24"/>
          <w:lang w:val="lt-LT"/>
        </w:rPr>
        <w:tab/>
        <w:t xml:space="preserve">25,36 kv. m. negyvenamosiose patalpose – </w:t>
      </w:r>
      <w:proofErr w:type="spellStart"/>
      <w:r w:rsidRPr="00315AFE">
        <w:rPr>
          <w:rFonts w:ascii="Times New Roman" w:hAnsi="Times New Roman"/>
          <w:sz w:val="24"/>
          <w:szCs w:val="24"/>
          <w:lang w:val="lt-LT"/>
        </w:rPr>
        <w:t>parkinge</w:t>
      </w:r>
      <w:proofErr w:type="spellEnd"/>
      <w:r w:rsidRPr="00315AFE">
        <w:rPr>
          <w:rFonts w:ascii="Times New Roman" w:hAnsi="Times New Roman"/>
          <w:sz w:val="24"/>
          <w:szCs w:val="24"/>
          <w:lang w:val="lt-LT"/>
        </w:rPr>
        <w:t xml:space="preserve"> (nekilnojamojo turto registre unikalus Nr. 4400-0617-9644:1757), esančiose adresu Vilnius, Krivių g. 5,  nuomojamos patalpos pažymėjimas plane 07 (bendras plotas 12,25 kv. m.) ir 13,11 kv. m. bendro naudojimo patalpoje (proporcingai tenkantis plotas pagal išnuomojamos automobilio stovėjimo vietos plotą ir bendro naudojimo patalpų ploto santykį).</w:t>
      </w:r>
    </w:p>
    <w:p w14:paraId="39B6F1C0" w14:textId="39818DEF" w:rsidR="00315AFE" w:rsidRPr="00315AFE" w:rsidRDefault="00315AFE" w:rsidP="00315AFE">
      <w:pPr>
        <w:pStyle w:val="ListParagraph"/>
        <w:tabs>
          <w:tab w:val="left" w:pos="993"/>
          <w:tab w:val="left" w:pos="1276"/>
          <w:tab w:val="left" w:pos="3261"/>
        </w:tabs>
        <w:ind w:left="0" w:firstLine="567"/>
        <w:jc w:val="both"/>
        <w:rPr>
          <w:rFonts w:ascii="Times New Roman" w:hAnsi="Times New Roman"/>
          <w:sz w:val="24"/>
          <w:szCs w:val="24"/>
          <w:lang w:val="lt-LT"/>
        </w:rPr>
      </w:pPr>
      <w:r w:rsidRPr="00315AFE">
        <w:rPr>
          <w:rFonts w:ascii="Times New Roman" w:hAnsi="Times New Roman"/>
          <w:sz w:val="24"/>
          <w:szCs w:val="24"/>
          <w:lang w:val="lt-LT"/>
        </w:rPr>
        <w:t>1</w:t>
      </w:r>
      <w:r>
        <w:rPr>
          <w:rFonts w:ascii="Times New Roman" w:hAnsi="Times New Roman"/>
          <w:sz w:val="24"/>
          <w:szCs w:val="24"/>
          <w:lang w:val="lt-LT"/>
        </w:rPr>
        <w:t>.</w:t>
      </w:r>
      <w:r w:rsidRPr="00315AFE">
        <w:rPr>
          <w:rFonts w:ascii="Times New Roman" w:hAnsi="Times New Roman"/>
          <w:sz w:val="24"/>
          <w:szCs w:val="24"/>
          <w:lang w:val="lt-LT"/>
        </w:rPr>
        <w:t>3.</w:t>
      </w:r>
      <w:r w:rsidRPr="00315AFE">
        <w:rPr>
          <w:rFonts w:ascii="Times New Roman" w:hAnsi="Times New Roman"/>
          <w:sz w:val="24"/>
          <w:szCs w:val="24"/>
          <w:lang w:val="lt-LT"/>
        </w:rPr>
        <w:tab/>
        <w:t xml:space="preserve">25,36 kv. m. negyvenamosiose patalpose – </w:t>
      </w:r>
      <w:proofErr w:type="spellStart"/>
      <w:r w:rsidRPr="00315AFE">
        <w:rPr>
          <w:rFonts w:ascii="Times New Roman" w:hAnsi="Times New Roman"/>
          <w:sz w:val="24"/>
          <w:szCs w:val="24"/>
          <w:lang w:val="lt-LT"/>
        </w:rPr>
        <w:t>parkinge</w:t>
      </w:r>
      <w:proofErr w:type="spellEnd"/>
      <w:r w:rsidRPr="00315AFE">
        <w:rPr>
          <w:rFonts w:ascii="Times New Roman" w:hAnsi="Times New Roman"/>
          <w:sz w:val="24"/>
          <w:szCs w:val="24"/>
          <w:lang w:val="lt-LT"/>
        </w:rPr>
        <w:t xml:space="preserve"> (nekilnojamojo turto registre unikalus Nr. 4400-0617-9644:1757), esančiose adresu Vilnius, Krivių g. 5,  nuomojamos patalpos pažymėjimas plane 09 (bendras plotas 12,25 kv. m.) ir 13,11 kv. m. bendro naudojimo patalpoje (proporcingai tenkantis plotas pagal išnuomojamos automobilio stovėjimo vietos plotą ir bendro naudojimo patalpų ploto santykį).</w:t>
      </w:r>
    </w:p>
    <w:p w14:paraId="3A652A7E" w14:textId="31C73A9D" w:rsidR="00315AFE" w:rsidRPr="00315AFE" w:rsidRDefault="00315AFE" w:rsidP="00315AFE">
      <w:pPr>
        <w:pStyle w:val="ListParagraph"/>
        <w:tabs>
          <w:tab w:val="left" w:pos="993"/>
        </w:tabs>
        <w:ind w:left="0" w:firstLine="567"/>
        <w:jc w:val="both"/>
        <w:rPr>
          <w:rFonts w:ascii="Times New Roman" w:hAnsi="Times New Roman"/>
          <w:sz w:val="24"/>
          <w:szCs w:val="24"/>
          <w:lang w:val="lt-LT"/>
        </w:rPr>
      </w:pPr>
      <w:r w:rsidRPr="00315AFE">
        <w:rPr>
          <w:rFonts w:ascii="Times New Roman" w:hAnsi="Times New Roman"/>
          <w:sz w:val="24"/>
          <w:szCs w:val="24"/>
          <w:lang w:val="lt-LT"/>
        </w:rPr>
        <w:lastRenderedPageBreak/>
        <w:t>1</w:t>
      </w:r>
      <w:r>
        <w:rPr>
          <w:rFonts w:ascii="Times New Roman" w:hAnsi="Times New Roman"/>
          <w:sz w:val="24"/>
          <w:szCs w:val="24"/>
          <w:lang w:val="lt-LT"/>
        </w:rPr>
        <w:t>.</w:t>
      </w:r>
      <w:r w:rsidRPr="00315AFE">
        <w:rPr>
          <w:rFonts w:ascii="Times New Roman" w:hAnsi="Times New Roman"/>
          <w:sz w:val="24"/>
          <w:szCs w:val="24"/>
          <w:lang w:val="lt-LT"/>
        </w:rPr>
        <w:t>4.</w:t>
      </w:r>
      <w:r w:rsidRPr="00315AFE">
        <w:rPr>
          <w:rFonts w:ascii="Times New Roman" w:hAnsi="Times New Roman"/>
          <w:sz w:val="24"/>
          <w:szCs w:val="24"/>
          <w:lang w:val="lt-LT"/>
        </w:rPr>
        <w:tab/>
        <w:t xml:space="preserve">25,36 kv. m. negyvenamosiose patalpose – </w:t>
      </w:r>
      <w:proofErr w:type="spellStart"/>
      <w:r w:rsidRPr="00315AFE">
        <w:rPr>
          <w:rFonts w:ascii="Times New Roman" w:hAnsi="Times New Roman"/>
          <w:sz w:val="24"/>
          <w:szCs w:val="24"/>
          <w:lang w:val="lt-LT"/>
        </w:rPr>
        <w:t>parkinge</w:t>
      </w:r>
      <w:proofErr w:type="spellEnd"/>
      <w:r w:rsidRPr="00315AFE">
        <w:rPr>
          <w:rFonts w:ascii="Times New Roman" w:hAnsi="Times New Roman"/>
          <w:sz w:val="24"/>
          <w:szCs w:val="24"/>
          <w:lang w:val="lt-LT"/>
        </w:rPr>
        <w:t xml:space="preserve"> (nekilnojamojo turto registre unikalus Nr. 4400-0617-9644:1757), esančiose adresu Vilnius, Krivių g. 5,  nuomojamos patalpos pažymėjimas plane 10 (bendras plotas 12,25 kv. m.) ir 13,11 kv. m. bendro naudojimo patalpoje (proporcingai tenkantis plotas pagal išnuomojamos automobilio stovėjimo vietos plotą ir bendro naudojimo patalpų ploto santykį).</w:t>
      </w:r>
    </w:p>
    <w:p w14:paraId="0925757F" w14:textId="4F53E801" w:rsidR="00315AFE" w:rsidRPr="00315AFE" w:rsidRDefault="00315AFE" w:rsidP="00315AFE">
      <w:pPr>
        <w:pStyle w:val="ListParagraph"/>
        <w:tabs>
          <w:tab w:val="left" w:pos="993"/>
          <w:tab w:val="left" w:pos="1276"/>
        </w:tabs>
        <w:ind w:left="0" w:firstLine="567"/>
        <w:jc w:val="both"/>
        <w:rPr>
          <w:rFonts w:ascii="Times New Roman" w:hAnsi="Times New Roman"/>
          <w:sz w:val="24"/>
          <w:szCs w:val="24"/>
          <w:lang w:val="lt-LT"/>
        </w:rPr>
      </w:pPr>
      <w:r w:rsidRPr="00315AFE">
        <w:rPr>
          <w:rFonts w:ascii="Times New Roman" w:hAnsi="Times New Roman"/>
          <w:sz w:val="24"/>
          <w:szCs w:val="24"/>
          <w:lang w:val="lt-LT"/>
        </w:rPr>
        <w:t>1</w:t>
      </w:r>
      <w:r>
        <w:rPr>
          <w:rFonts w:ascii="Times New Roman" w:hAnsi="Times New Roman"/>
          <w:sz w:val="24"/>
          <w:szCs w:val="24"/>
          <w:lang w:val="lt-LT"/>
        </w:rPr>
        <w:t>.</w:t>
      </w:r>
      <w:r w:rsidRPr="00315AFE">
        <w:rPr>
          <w:rFonts w:ascii="Times New Roman" w:hAnsi="Times New Roman"/>
          <w:sz w:val="24"/>
          <w:szCs w:val="24"/>
          <w:lang w:val="lt-LT"/>
        </w:rPr>
        <w:t>5.</w:t>
      </w:r>
      <w:r w:rsidRPr="00315AFE">
        <w:rPr>
          <w:rFonts w:ascii="Times New Roman" w:hAnsi="Times New Roman"/>
          <w:sz w:val="24"/>
          <w:szCs w:val="24"/>
          <w:lang w:val="lt-LT"/>
        </w:rPr>
        <w:tab/>
        <w:t xml:space="preserve">25,36 kv. m. negyvenamosiose patalpose – </w:t>
      </w:r>
      <w:proofErr w:type="spellStart"/>
      <w:r w:rsidRPr="00315AFE">
        <w:rPr>
          <w:rFonts w:ascii="Times New Roman" w:hAnsi="Times New Roman"/>
          <w:sz w:val="24"/>
          <w:szCs w:val="24"/>
          <w:lang w:val="lt-LT"/>
        </w:rPr>
        <w:t>parkinge</w:t>
      </w:r>
      <w:proofErr w:type="spellEnd"/>
      <w:r w:rsidRPr="00315AFE">
        <w:rPr>
          <w:rFonts w:ascii="Times New Roman" w:hAnsi="Times New Roman"/>
          <w:sz w:val="24"/>
          <w:szCs w:val="24"/>
          <w:lang w:val="lt-LT"/>
        </w:rPr>
        <w:t xml:space="preserve"> (nekilnojamojo turto registre unikalus Nr. 4400-0617-9644:1757), esančiose adresu Vilnius, Krivių g. 5,  nuomojamos patalpos pažymėjimas plane 11 (bendras plotas 12,25 kv. m.) ir 13,11 kv. m. bendro naudojimo patalpoje (proporcingai tenkantis plotas pagal išnuomojamos automobilio stovėjimo vietos plotą ir bendro naudojimo patalpų ploto santykį).</w:t>
      </w:r>
    </w:p>
    <w:p w14:paraId="7D194CDE" w14:textId="2ECEB1E2" w:rsidR="00315AFE" w:rsidRPr="00315AFE" w:rsidRDefault="00315AFE" w:rsidP="00315AFE">
      <w:pPr>
        <w:pStyle w:val="ListParagraph"/>
        <w:tabs>
          <w:tab w:val="left" w:pos="993"/>
          <w:tab w:val="left" w:pos="1276"/>
          <w:tab w:val="left" w:pos="3261"/>
        </w:tabs>
        <w:ind w:left="0" w:firstLine="567"/>
        <w:jc w:val="both"/>
        <w:rPr>
          <w:rFonts w:ascii="Times New Roman" w:hAnsi="Times New Roman"/>
          <w:sz w:val="24"/>
          <w:szCs w:val="24"/>
          <w:lang w:val="lt-LT"/>
        </w:rPr>
      </w:pPr>
      <w:r w:rsidRPr="00315AFE">
        <w:rPr>
          <w:rFonts w:ascii="Times New Roman" w:hAnsi="Times New Roman"/>
          <w:sz w:val="24"/>
          <w:szCs w:val="24"/>
          <w:lang w:val="lt-LT"/>
        </w:rPr>
        <w:t>1.6.</w:t>
      </w:r>
      <w:r w:rsidRPr="00315AFE">
        <w:rPr>
          <w:rFonts w:ascii="Times New Roman" w:hAnsi="Times New Roman"/>
          <w:sz w:val="24"/>
          <w:szCs w:val="24"/>
          <w:lang w:val="lt-LT"/>
        </w:rPr>
        <w:tab/>
        <w:t xml:space="preserve">25,36 kv. m. negyvenamosiose patalpose – </w:t>
      </w:r>
      <w:proofErr w:type="spellStart"/>
      <w:r w:rsidRPr="00315AFE">
        <w:rPr>
          <w:rFonts w:ascii="Times New Roman" w:hAnsi="Times New Roman"/>
          <w:sz w:val="24"/>
          <w:szCs w:val="24"/>
          <w:lang w:val="lt-LT"/>
        </w:rPr>
        <w:t>parkinge</w:t>
      </w:r>
      <w:proofErr w:type="spellEnd"/>
      <w:r w:rsidRPr="00315AFE">
        <w:rPr>
          <w:rFonts w:ascii="Times New Roman" w:hAnsi="Times New Roman"/>
          <w:sz w:val="24"/>
          <w:szCs w:val="24"/>
          <w:lang w:val="lt-LT"/>
        </w:rPr>
        <w:t xml:space="preserve"> (nekilnojamojo turto registre unikalus Nr. 4400-0617-9644:1757), esančiose adresu Vilnius, Krivių g. 5,  nuomojamos patalpos pažymėjimas plane 12 (bendras plotas 12,25 kv. m.) ir 13,11 kv. m. bendro naudojimo patalpoje (proporcingai tenkantis plotas pagal išnuomojamos automobilio stovėjimo vietos plotą ir bendro naudojimo patalpų ploto santykį).</w:t>
      </w:r>
    </w:p>
    <w:p w14:paraId="4EA6E8A5" w14:textId="5296FFBB" w:rsidR="00315AFE" w:rsidRPr="00315AFE" w:rsidRDefault="00315AFE" w:rsidP="00315AFE">
      <w:pPr>
        <w:pStyle w:val="ListParagraph"/>
        <w:tabs>
          <w:tab w:val="left" w:pos="993"/>
          <w:tab w:val="left" w:pos="1276"/>
        </w:tabs>
        <w:ind w:left="0" w:firstLine="567"/>
        <w:jc w:val="both"/>
        <w:rPr>
          <w:rFonts w:ascii="Times New Roman" w:hAnsi="Times New Roman"/>
          <w:sz w:val="24"/>
          <w:szCs w:val="24"/>
          <w:lang w:val="lt-LT"/>
        </w:rPr>
      </w:pPr>
      <w:r w:rsidRPr="00315AFE">
        <w:rPr>
          <w:rFonts w:ascii="Times New Roman" w:hAnsi="Times New Roman"/>
          <w:sz w:val="24"/>
          <w:szCs w:val="24"/>
          <w:lang w:val="lt-LT"/>
        </w:rPr>
        <w:t>1.7.</w:t>
      </w:r>
      <w:r w:rsidRPr="00315AFE">
        <w:rPr>
          <w:rFonts w:ascii="Times New Roman" w:hAnsi="Times New Roman"/>
          <w:sz w:val="24"/>
          <w:szCs w:val="24"/>
          <w:lang w:val="lt-LT"/>
        </w:rPr>
        <w:tab/>
        <w:t xml:space="preserve">25,36 kv. m. negyvenamosiose patalpose – </w:t>
      </w:r>
      <w:proofErr w:type="spellStart"/>
      <w:r w:rsidRPr="00315AFE">
        <w:rPr>
          <w:rFonts w:ascii="Times New Roman" w:hAnsi="Times New Roman"/>
          <w:sz w:val="24"/>
          <w:szCs w:val="24"/>
          <w:lang w:val="lt-LT"/>
        </w:rPr>
        <w:t>parkinge</w:t>
      </w:r>
      <w:proofErr w:type="spellEnd"/>
      <w:r w:rsidRPr="00315AFE">
        <w:rPr>
          <w:rFonts w:ascii="Times New Roman" w:hAnsi="Times New Roman"/>
          <w:sz w:val="24"/>
          <w:szCs w:val="24"/>
          <w:lang w:val="lt-LT"/>
        </w:rPr>
        <w:t xml:space="preserve"> (nekilnojamojo turto registre unikalus Nr. 4400-0617-9644:1757), esančiose adresu Vilnius, Krivių g. 5,  nuomojamos patalpos pažymėjimas plane 13 (bendras plotas 12,25 kv. m.) ir 13,11 kv. m. bendro naudojimo patalpoje (proporcingai tenkantis plotas pagal išnuomojamos automobilio stovėjimo vietos plotą ir bendro naudojimo patalpų ploto santykį).</w:t>
      </w:r>
    </w:p>
    <w:p w14:paraId="7437CF7D" w14:textId="1E7011C9" w:rsidR="00315AFE" w:rsidRPr="00315AFE" w:rsidRDefault="00315AFE" w:rsidP="00315AFE">
      <w:pPr>
        <w:pStyle w:val="ListParagraph"/>
        <w:tabs>
          <w:tab w:val="left" w:pos="993"/>
          <w:tab w:val="left" w:pos="1276"/>
        </w:tabs>
        <w:ind w:left="0" w:firstLine="567"/>
        <w:jc w:val="both"/>
        <w:rPr>
          <w:rFonts w:ascii="Times New Roman" w:hAnsi="Times New Roman"/>
          <w:sz w:val="24"/>
          <w:szCs w:val="24"/>
          <w:lang w:val="lt-LT"/>
        </w:rPr>
      </w:pPr>
      <w:r w:rsidRPr="00315AFE">
        <w:rPr>
          <w:rFonts w:ascii="Times New Roman" w:hAnsi="Times New Roman"/>
          <w:sz w:val="24"/>
          <w:szCs w:val="24"/>
          <w:lang w:val="lt-LT"/>
        </w:rPr>
        <w:t>1.8.</w:t>
      </w:r>
      <w:r w:rsidRPr="00315AFE">
        <w:rPr>
          <w:rFonts w:ascii="Times New Roman" w:hAnsi="Times New Roman"/>
          <w:sz w:val="24"/>
          <w:szCs w:val="24"/>
          <w:lang w:val="lt-LT"/>
        </w:rPr>
        <w:tab/>
        <w:t xml:space="preserve">25,36 kv. m. negyvenamosiose patalpose – </w:t>
      </w:r>
      <w:proofErr w:type="spellStart"/>
      <w:r w:rsidRPr="00315AFE">
        <w:rPr>
          <w:rFonts w:ascii="Times New Roman" w:hAnsi="Times New Roman"/>
          <w:sz w:val="24"/>
          <w:szCs w:val="24"/>
          <w:lang w:val="lt-LT"/>
        </w:rPr>
        <w:t>parkinge</w:t>
      </w:r>
      <w:proofErr w:type="spellEnd"/>
      <w:r w:rsidRPr="00315AFE">
        <w:rPr>
          <w:rFonts w:ascii="Times New Roman" w:hAnsi="Times New Roman"/>
          <w:sz w:val="24"/>
          <w:szCs w:val="24"/>
          <w:lang w:val="lt-LT"/>
        </w:rPr>
        <w:t xml:space="preserve"> (nekilnojamojo turto registre unikalus Nr. 4400-0617-9644:1757), esančiose adresu Vilnius, Krivių g. 5,  nuomojamos patalpos pažymėjimas plane 14 (bendras plotas 12,25 kv. m.) ir 13,11 kv. m. bendro naudojimo patalpoje (proporcingai tenkantis plotas pagal išnuomojamos automobilio stovėjimo vietos plotą ir bendro naudojimo patalpų ploto santykį).</w:t>
      </w:r>
    </w:p>
    <w:p w14:paraId="1C1FEE8A" w14:textId="27479298" w:rsidR="00315AFE" w:rsidRPr="00315AFE" w:rsidRDefault="00315AFE" w:rsidP="00315AFE">
      <w:pPr>
        <w:pStyle w:val="ListParagraph"/>
        <w:tabs>
          <w:tab w:val="left" w:pos="993"/>
        </w:tabs>
        <w:ind w:left="0" w:firstLine="567"/>
        <w:jc w:val="both"/>
        <w:rPr>
          <w:rFonts w:ascii="Times New Roman" w:hAnsi="Times New Roman"/>
          <w:sz w:val="24"/>
          <w:szCs w:val="24"/>
          <w:lang w:val="lt-LT"/>
        </w:rPr>
      </w:pPr>
      <w:r w:rsidRPr="00315AFE">
        <w:rPr>
          <w:rFonts w:ascii="Times New Roman" w:hAnsi="Times New Roman"/>
          <w:sz w:val="24"/>
          <w:szCs w:val="24"/>
          <w:lang w:val="lt-LT"/>
        </w:rPr>
        <w:t>1.9.</w:t>
      </w:r>
      <w:r w:rsidRPr="00315AFE">
        <w:rPr>
          <w:rFonts w:ascii="Times New Roman" w:hAnsi="Times New Roman"/>
          <w:sz w:val="24"/>
          <w:szCs w:val="24"/>
          <w:lang w:val="lt-LT"/>
        </w:rPr>
        <w:tab/>
        <w:t xml:space="preserve">25,36 kv. m. negyvenamosiose patalpose – </w:t>
      </w:r>
      <w:proofErr w:type="spellStart"/>
      <w:r w:rsidRPr="00315AFE">
        <w:rPr>
          <w:rFonts w:ascii="Times New Roman" w:hAnsi="Times New Roman"/>
          <w:sz w:val="24"/>
          <w:szCs w:val="24"/>
          <w:lang w:val="lt-LT"/>
        </w:rPr>
        <w:t>parkinge</w:t>
      </w:r>
      <w:proofErr w:type="spellEnd"/>
      <w:r w:rsidRPr="00315AFE">
        <w:rPr>
          <w:rFonts w:ascii="Times New Roman" w:hAnsi="Times New Roman"/>
          <w:sz w:val="24"/>
          <w:szCs w:val="24"/>
          <w:lang w:val="lt-LT"/>
        </w:rPr>
        <w:t xml:space="preserve"> (nekilnojamojo turto registre unikalus Nr. 4400-0617-9644:1757), esančiose adresu Vilnius, Krivių g. 5,  nuomojamos patalpos pažymėjimas plane 15 (bendras plotas 12,25 kv. m.) ir 13,11 kv. m. bendro naudojimo patalpoje (proporcingai tenkantis plotas pagal išnuomojamos automobilio stovėjimo vietos plotą ir bendro naudojimo patalpų ploto santykį).</w:t>
      </w:r>
    </w:p>
    <w:p w14:paraId="100EEEFD" w14:textId="5A053119" w:rsidR="00315AFE" w:rsidRPr="00315AFE" w:rsidRDefault="00315AFE" w:rsidP="00315AFE">
      <w:pPr>
        <w:pStyle w:val="ListParagraph"/>
        <w:tabs>
          <w:tab w:val="left" w:pos="993"/>
          <w:tab w:val="left" w:pos="1276"/>
        </w:tabs>
        <w:ind w:left="0" w:firstLine="567"/>
        <w:jc w:val="both"/>
        <w:rPr>
          <w:rFonts w:ascii="Times New Roman" w:hAnsi="Times New Roman"/>
          <w:sz w:val="24"/>
          <w:szCs w:val="24"/>
          <w:lang w:val="lt-LT"/>
        </w:rPr>
      </w:pPr>
      <w:r w:rsidRPr="00315AFE">
        <w:rPr>
          <w:rFonts w:ascii="Times New Roman" w:hAnsi="Times New Roman"/>
          <w:sz w:val="24"/>
          <w:szCs w:val="24"/>
          <w:lang w:val="lt-LT"/>
        </w:rPr>
        <w:t>1.10.</w:t>
      </w:r>
      <w:r w:rsidRPr="00315AFE">
        <w:rPr>
          <w:rFonts w:ascii="Times New Roman" w:hAnsi="Times New Roman"/>
          <w:sz w:val="24"/>
          <w:szCs w:val="24"/>
          <w:lang w:val="lt-LT"/>
        </w:rPr>
        <w:tab/>
        <w:t xml:space="preserve">25,36 kv. m. negyvenamosiose patalpose – </w:t>
      </w:r>
      <w:proofErr w:type="spellStart"/>
      <w:r w:rsidRPr="00315AFE">
        <w:rPr>
          <w:rFonts w:ascii="Times New Roman" w:hAnsi="Times New Roman"/>
          <w:sz w:val="24"/>
          <w:szCs w:val="24"/>
          <w:lang w:val="lt-LT"/>
        </w:rPr>
        <w:t>parkinge</w:t>
      </w:r>
      <w:proofErr w:type="spellEnd"/>
      <w:r w:rsidRPr="00315AFE">
        <w:rPr>
          <w:rFonts w:ascii="Times New Roman" w:hAnsi="Times New Roman"/>
          <w:sz w:val="24"/>
          <w:szCs w:val="24"/>
          <w:lang w:val="lt-LT"/>
        </w:rPr>
        <w:t xml:space="preserve"> (nekilnojamojo turto registre unikalus Nr. 4400-0617-9644:1757), esančiose adresu Vilnius, Krivių g. 5,  nuomojamos patalpos pažymėjimas plane 16 (bendras plotas 12,25 kv. m.) ir 13,11 kv. m. bendro naudojimo patalpoje (proporcingai tenkantis plotas pagal išnuomojamos automobilio stovėjimo vietos plotą ir bendro naudojimo patalpų ploto santykį).</w:t>
      </w:r>
    </w:p>
    <w:p w14:paraId="27F324FF" w14:textId="7B3B470E" w:rsidR="00315AFE" w:rsidRPr="00315AFE" w:rsidRDefault="00315AFE" w:rsidP="00315AFE">
      <w:pPr>
        <w:pStyle w:val="ListParagraph"/>
        <w:tabs>
          <w:tab w:val="left" w:pos="993"/>
        </w:tabs>
        <w:ind w:left="0" w:firstLine="567"/>
        <w:jc w:val="both"/>
        <w:rPr>
          <w:rFonts w:ascii="Times New Roman" w:hAnsi="Times New Roman"/>
          <w:sz w:val="24"/>
          <w:szCs w:val="24"/>
          <w:lang w:val="lt-LT"/>
        </w:rPr>
      </w:pPr>
      <w:r w:rsidRPr="00315AFE">
        <w:rPr>
          <w:rFonts w:ascii="Times New Roman" w:hAnsi="Times New Roman"/>
          <w:sz w:val="24"/>
          <w:szCs w:val="24"/>
          <w:lang w:val="lt-LT"/>
        </w:rPr>
        <w:t>1.11.</w:t>
      </w:r>
      <w:r w:rsidRPr="00315AFE">
        <w:rPr>
          <w:rFonts w:ascii="Times New Roman" w:hAnsi="Times New Roman"/>
          <w:sz w:val="24"/>
          <w:szCs w:val="24"/>
          <w:lang w:val="lt-LT"/>
        </w:rPr>
        <w:tab/>
        <w:t xml:space="preserve">29,48 kv. m. negyvenamosiose patalpose – </w:t>
      </w:r>
      <w:proofErr w:type="spellStart"/>
      <w:r w:rsidRPr="00315AFE">
        <w:rPr>
          <w:rFonts w:ascii="Times New Roman" w:hAnsi="Times New Roman"/>
          <w:sz w:val="24"/>
          <w:szCs w:val="24"/>
          <w:lang w:val="lt-LT"/>
        </w:rPr>
        <w:t>parkinge</w:t>
      </w:r>
      <w:proofErr w:type="spellEnd"/>
      <w:r w:rsidRPr="00315AFE">
        <w:rPr>
          <w:rFonts w:ascii="Times New Roman" w:hAnsi="Times New Roman"/>
          <w:sz w:val="24"/>
          <w:szCs w:val="24"/>
          <w:lang w:val="lt-LT"/>
        </w:rPr>
        <w:t xml:space="preserve"> (nekilnojamojo turto registre unikalus Nr. 4400-0617-9711:1758), esančiose adresu Vilnius, Krivių g. 5,  nuomojamos patalpos pažymėjimas plane 17 (bendras plotas 12,5 kv. m.) ir 16,98 kv. m. bendro naudojimo patalpoje (proporcingai tenkantis plotas pagal išnuomojamos automobilio stovėjimo vietos plotą ir bendro naudojimo patalpų ploto santykį).</w:t>
      </w:r>
    </w:p>
    <w:p w14:paraId="35DF103F" w14:textId="2ADE0107" w:rsidR="00315AFE" w:rsidRPr="00315AFE" w:rsidRDefault="00315AFE" w:rsidP="00315AFE">
      <w:pPr>
        <w:pStyle w:val="ListParagraph"/>
        <w:tabs>
          <w:tab w:val="left" w:pos="993"/>
        </w:tabs>
        <w:ind w:left="0" w:firstLine="567"/>
        <w:jc w:val="both"/>
        <w:rPr>
          <w:rFonts w:ascii="Times New Roman" w:hAnsi="Times New Roman"/>
          <w:sz w:val="24"/>
          <w:szCs w:val="24"/>
          <w:lang w:val="lt-LT"/>
        </w:rPr>
      </w:pPr>
      <w:r w:rsidRPr="00315AFE">
        <w:rPr>
          <w:rFonts w:ascii="Times New Roman" w:hAnsi="Times New Roman"/>
          <w:sz w:val="24"/>
          <w:szCs w:val="24"/>
          <w:lang w:val="lt-LT"/>
        </w:rPr>
        <w:t>1.12.</w:t>
      </w:r>
      <w:r w:rsidRPr="00315AFE">
        <w:rPr>
          <w:rFonts w:ascii="Times New Roman" w:hAnsi="Times New Roman"/>
          <w:sz w:val="24"/>
          <w:szCs w:val="24"/>
          <w:lang w:val="lt-LT"/>
        </w:rPr>
        <w:tab/>
        <w:t xml:space="preserve">29,48 kv. m. negyvenamosiose patalpose – </w:t>
      </w:r>
      <w:proofErr w:type="spellStart"/>
      <w:r w:rsidRPr="00315AFE">
        <w:rPr>
          <w:rFonts w:ascii="Times New Roman" w:hAnsi="Times New Roman"/>
          <w:sz w:val="24"/>
          <w:szCs w:val="24"/>
          <w:lang w:val="lt-LT"/>
        </w:rPr>
        <w:t>parkinge</w:t>
      </w:r>
      <w:proofErr w:type="spellEnd"/>
      <w:r w:rsidRPr="00315AFE">
        <w:rPr>
          <w:rFonts w:ascii="Times New Roman" w:hAnsi="Times New Roman"/>
          <w:sz w:val="24"/>
          <w:szCs w:val="24"/>
          <w:lang w:val="lt-LT"/>
        </w:rPr>
        <w:t xml:space="preserve"> (nekilnojamojo turto registre unikalus Nr. 4400-0617-9711:1758), esančiose adresu Vilnius, Krivių g. 5,  nuomojamos patalpos pažymėjimas plane 18 (bendras plotas 12,5 kv. m.) ir 16,98 kv. m. bendro naudojimo patalpoje (proporcingai tenkantis plotas pagal išnuomojamos automobilio stovėjimo vietos plotą ir bendro naudojimo patalpų ploto santykį).</w:t>
      </w:r>
    </w:p>
    <w:p w14:paraId="497F10E9" w14:textId="4C52440B" w:rsidR="00315AFE" w:rsidRPr="00315AFE" w:rsidRDefault="00315AFE" w:rsidP="00315AFE">
      <w:pPr>
        <w:pStyle w:val="ListParagraph"/>
        <w:tabs>
          <w:tab w:val="left" w:pos="993"/>
        </w:tabs>
        <w:ind w:left="0" w:firstLine="567"/>
        <w:jc w:val="both"/>
        <w:rPr>
          <w:rFonts w:ascii="Times New Roman" w:hAnsi="Times New Roman"/>
          <w:sz w:val="24"/>
          <w:szCs w:val="24"/>
          <w:lang w:val="lt-LT"/>
        </w:rPr>
      </w:pPr>
      <w:r w:rsidRPr="00315AFE">
        <w:rPr>
          <w:rFonts w:ascii="Times New Roman" w:hAnsi="Times New Roman"/>
          <w:sz w:val="24"/>
          <w:szCs w:val="24"/>
          <w:lang w:val="lt-LT"/>
        </w:rPr>
        <w:lastRenderedPageBreak/>
        <w:t>1.13.</w:t>
      </w:r>
      <w:r w:rsidRPr="00315AFE">
        <w:rPr>
          <w:rFonts w:ascii="Times New Roman" w:hAnsi="Times New Roman"/>
          <w:sz w:val="24"/>
          <w:szCs w:val="24"/>
          <w:lang w:val="lt-LT"/>
        </w:rPr>
        <w:tab/>
        <w:t xml:space="preserve">29,48 kv. m. negyvenamosiose patalpose – </w:t>
      </w:r>
      <w:proofErr w:type="spellStart"/>
      <w:r w:rsidRPr="00315AFE">
        <w:rPr>
          <w:rFonts w:ascii="Times New Roman" w:hAnsi="Times New Roman"/>
          <w:sz w:val="24"/>
          <w:szCs w:val="24"/>
          <w:lang w:val="lt-LT"/>
        </w:rPr>
        <w:t>parkinge</w:t>
      </w:r>
      <w:proofErr w:type="spellEnd"/>
      <w:r w:rsidRPr="00315AFE">
        <w:rPr>
          <w:rFonts w:ascii="Times New Roman" w:hAnsi="Times New Roman"/>
          <w:sz w:val="24"/>
          <w:szCs w:val="24"/>
          <w:lang w:val="lt-LT"/>
        </w:rPr>
        <w:t xml:space="preserve"> (nekilnojamojo turto registre unikalus Nr. 4400-0617-9711:1758), esančiose adresu Vilnius, Krivių g. 5,  nuomojamos patalpos pažymėjimas plane 20 (bendras plotas 12,5 kv. m.) ir 16,98 kv. m. bendro naudojimo patalpoje (proporcingai tenkantis plotas pagal išnuomojamos automobilio stovėjimo vietos plotą ir bendro naudojimo patalpų ploto santykį).</w:t>
      </w:r>
    </w:p>
    <w:p w14:paraId="2AB8942F" w14:textId="79BA9A0F" w:rsidR="00315AFE" w:rsidRPr="00315AFE" w:rsidRDefault="00315AFE" w:rsidP="00315AFE">
      <w:pPr>
        <w:pStyle w:val="ListParagraph"/>
        <w:tabs>
          <w:tab w:val="left" w:pos="993"/>
        </w:tabs>
        <w:ind w:left="0" w:firstLine="567"/>
        <w:jc w:val="both"/>
        <w:rPr>
          <w:rFonts w:ascii="Times New Roman" w:hAnsi="Times New Roman"/>
          <w:sz w:val="24"/>
          <w:szCs w:val="24"/>
          <w:lang w:val="lt-LT"/>
        </w:rPr>
      </w:pPr>
      <w:r w:rsidRPr="00315AFE">
        <w:rPr>
          <w:rFonts w:ascii="Times New Roman" w:hAnsi="Times New Roman"/>
          <w:sz w:val="24"/>
          <w:szCs w:val="24"/>
          <w:lang w:val="lt-LT"/>
        </w:rPr>
        <w:t>1.14.</w:t>
      </w:r>
      <w:r w:rsidRPr="00315AFE">
        <w:rPr>
          <w:rFonts w:ascii="Times New Roman" w:hAnsi="Times New Roman"/>
          <w:sz w:val="24"/>
          <w:szCs w:val="24"/>
          <w:lang w:val="lt-LT"/>
        </w:rPr>
        <w:tab/>
        <w:t xml:space="preserve">29,48 kv. m. negyvenamosiose patalpose – </w:t>
      </w:r>
      <w:proofErr w:type="spellStart"/>
      <w:r w:rsidRPr="00315AFE">
        <w:rPr>
          <w:rFonts w:ascii="Times New Roman" w:hAnsi="Times New Roman"/>
          <w:sz w:val="24"/>
          <w:szCs w:val="24"/>
          <w:lang w:val="lt-LT"/>
        </w:rPr>
        <w:t>parkinge</w:t>
      </w:r>
      <w:proofErr w:type="spellEnd"/>
      <w:r w:rsidRPr="00315AFE">
        <w:rPr>
          <w:rFonts w:ascii="Times New Roman" w:hAnsi="Times New Roman"/>
          <w:sz w:val="24"/>
          <w:szCs w:val="24"/>
          <w:lang w:val="lt-LT"/>
        </w:rPr>
        <w:t xml:space="preserve"> (nekilnojamojo turto registre unikalus Nr. 4400-0617-9711:1758), esančiose adresu Vilnius, Krivių g. 5,  nuomojamos patalpos pažymėjimas plane 21 (bendras plotas 12,5 kv. m.) ir 16,98 kv. m. bendro naudojimo patalpoje (proporcingai tenkantis plotas pagal išnuomojamos automobilio stovėjimo vietos plotą ir bendro naudojimo patalpų ploto santykį).</w:t>
      </w:r>
    </w:p>
    <w:p w14:paraId="0619AB3D" w14:textId="702A863E" w:rsidR="00315AFE" w:rsidRPr="00315AFE" w:rsidRDefault="00315AFE" w:rsidP="00315AFE">
      <w:pPr>
        <w:pStyle w:val="ListParagraph"/>
        <w:tabs>
          <w:tab w:val="left" w:pos="993"/>
          <w:tab w:val="left" w:pos="1276"/>
        </w:tabs>
        <w:ind w:left="0" w:firstLine="567"/>
        <w:jc w:val="both"/>
        <w:rPr>
          <w:rFonts w:ascii="Times New Roman" w:hAnsi="Times New Roman"/>
          <w:sz w:val="24"/>
          <w:szCs w:val="24"/>
          <w:lang w:val="lt-LT"/>
        </w:rPr>
      </w:pPr>
      <w:r w:rsidRPr="00315AFE">
        <w:rPr>
          <w:rFonts w:ascii="Times New Roman" w:hAnsi="Times New Roman"/>
          <w:sz w:val="24"/>
          <w:szCs w:val="24"/>
          <w:lang w:val="lt-LT"/>
        </w:rPr>
        <w:t>1.15.</w:t>
      </w:r>
      <w:r w:rsidRPr="00315AFE">
        <w:rPr>
          <w:rFonts w:ascii="Times New Roman" w:hAnsi="Times New Roman"/>
          <w:sz w:val="24"/>
          <w:szCs w:val="24"/>
          <w:lang w:val="lt-LT"/>
        </w:rPr>
        <w:tab/>
        <w:t xml:space="preserve">33,02 kv. m. negyvenamosiose patalpose – </w:t>
      </w:r>
      <w:proofErr w:type="spellStart"/>
      <w:r w:rsidRPr="00315AFE">
        <w:rPr>
          <w:rFonts w:ascii="Times New Roman" w:hAnsi="Times New Roman"/>
          <w:sz w:val="24"/>
          <w:szCs w:val="24"/>
          <w:lang w:val="lt-LT"/>
        </w:rPr>
        <w:t>parkinge</w:t>
      </w:r>
      <w:proofErr w:type="spellEnd"/>
      <w:r w:rsidRPr="00315AFE">
        <w:rPr>
          <w:rFonts w:ascii="Times New Roman" w:hAnsi="Times New Roman"/>
          <w:sz w:val="24"/>
          <w:szCs w:val="24"/>
          <w:lang w:val="lt-LT"/>
        </w:rPr>
        <w:t xml:space="preserve"> (nekilnojamojo turto registre unikalus Nr. 4400-0617-9711:1758), esančiose adresu Vilnius, Krivių g. 5,  nuomojamos patalpos pažymėjimas plane 22 (bendras plotas 14 kv. m.) ir 19,02 kv. m. bendro naudojimo patalpoje (proporcingai tenkantis plotas pagal išnuomojamos automobilio stovėjimo vietos plotą ir bendro naudojimo patalpų ploto santykį).</w:t>
      </w:r>
    </w:p>
    <w:p w14:paraId="21CB06AC" w14:textId="30107A98" w:rsidR="00315AFE" w:rsidRPr="00315AFE" w:rsidRDefault="00315AFE" w:rsidP="00D046AC">
      <w:pPr>
        <w:pStyle w:val="ListParagraph"/>
        <w:tabs>
          <w:tab w:val="left" w:pos="993"/>
          <w:tab w:val="left" w:pos="1276"/>
        </w:tabs>
        <w:ind w:left="0" w:firstLine="567"/>
        <w:jc w:val="both"/>
        <w:rPr>
          <w:rFonts w:ascii="Times New Roman" w:hAnsi="Times New Roman"/>
          <w:sz w:val="24"/>
          <w:szCs w:val="24"/>
          <w:lang w:val="lt-LT"/>
        </w:rPr>
      </w:pPr>
      <w:r w:rsidRPr="00315AFE">
        <w:rPr>
          <w:rFonts w:ascii="Times New Roman" w:hAnsi="Times New Roman"/>
          <w:sz w:val="24"/>
          <w:szCs w:val="24"/>
          <w:lang w:val="lt-LT"/>
        </w:rPr>
        <w:t>1.16.</w:t>
      </w:r>
      <w:r w:rsidRPr="00315AFE">
        <w:rPr>
          <w:rFonts w:ascii="Times New Roman" w:hAnsi="Times New Roman"/>
          <w:sz w:val="24"/>
          <w:szCs w:val="24"/>
          <w:lang w:val="lt-LT"/>
        </w:rPr>
        <w:tab/>
        <w:t xml:space="preserve">33,02 kv. m. negyvenamosiose patalpose – </w:t>
      </w:r>
      <w:proofErr w:type="spellStart"/>
      <w:r w:rsidRPr="00315AFE">
        <w:rPr>
          <w:rFonts w:ascii="Times New Roman" w:hAnsi="Times New Roman"/>
          <w:sz w:val="24"/>
          <w:szCs w:val="24"/>
          <w:lang w:val="lt-LT"/>
        </w:rPr>
        <w:t>parkinge</w:t>
      </w:r>
      <w:proofErr w:type="spellEnd"/>
      <w:r w:rsidRPr="00315AFE">
        <w:rPr>
          <w:rFonts w:ascii="Times New Roman" w:hAnsi="Times New Roman"/>
          <w:sz w:val="24"/>
          <w:szCs w:val="24"/>
          <w:lang w:val="lt-LT"/>
        </w:rPr>
        <w:t xml:space="preserve"> (nekilnojamojo turto registre unikalus Nr. 4400-0617-9711:1758), esančiose adresu Vilnius, Krivių g. 5,  nuomojamos patalpos pažymėjimas plane 23 (bendras plotas 14 kv. m.) ir 19,02 kv. m. bendro naudojimo patalpoje (proporcingai tenkantis plotas pagal išnuomojamos automobilio stovėjimo vietos plotą ir bendro naudojimo patalpų ploto santykį).</w:t>
      </w:r>
    </w:p>
    <w:p w14:paraId="04CBC137" w14:textId="2BD4900C" w:rsidR="00315AFE" w:rsidRPr="00F63950" w:rsidRDefault="00315AFE" w:rsidP="002B26F9">
      <w:pPr>
        <w:pStyle w:val="ListParagraph"/>
        <w:tabs>
          <w:tab w:val="left" w:pos="993"/>
          <w:tab w:val="left" w:pos="1276"/>
        </w:tabs>
        <w:ind w:left="0" w:firstLine="567"/>
        <w:jc w:val="both"/>
        <w:rPr>
          <w:rFonts w:ascii="Times New Roman" w:hAnsi="Times New Roman"/>
          <w:sz w:val="24"/>
          <w:szCs w:val="24"/>
          <w:lang w:val="lt-LT"/>
        </w:rPr>
      </w:pPr>
      <w:r w:rsidRPr="00315AFE">
        <w:rPr>
          <w:rFonts w:ascii="Times New Roman" w:hAnsi="Times New Roman"/>
          <w:sz w:val="24"/>
          <w:szCs w:val="24"/>
          <w:lang w:val="lt-LT"/>
        </w:rPr>
        <w:t>1.17.</w:t>
      </w:r>
      <w:r w:rsidRPr="00315AFE">
        <w:rPr>
          <w:rFonts w:ascii="Times New Roman" w:hAnsi="Times New Roman"/>
          <w:sz w:val="24"/>
          <w:szCs w:val="24"/>
          <w:lang w:val="lt-LT"/>
        </w:rPr>
        <w:tab/>
        <w:t xml:space="preserve">28,30 kv. m. negyvenamosiose patalpose – </w:t>
      </w:r>
      <w:proofErr w:type="spellStart"/>
      <w:r w:rsidRPr="00315AFE">
        <w:rPr>
          <w:rFonts w:ascii="Times New Roman" w:hAnsi="Times New Roman"/>
          <w:sz w:val="24"/>
          <w:szCs w:val="24"/>
          <w:lang w:val="lt-LT"/>
        </w:rPr>
        <w:t>parkinge</w:t>
      </w:r>
      <w:proofErr w:type="spellEnd"/>
      <w:r w:rsidRPr="00315AFE">
        <w:rPr>
          <w:rFonts w:ascii="Times New Roman" w:hAnsi="Times New Roman"/>
          <w:sz w:val="24"/>
          <w:szCs w:val="24"/>
          <w:lang w:val="lt-LT"/>
        </w:rPr>
        <w:t xml:space="preserve"> (nekilnojamojo turto registre unikalus Nr. 4400-0617-9711:1758), esančiose adresu Vilnius, Krivių g. 5,  nuomojamos patalpos pažymėjimas plane 24 (bendras plotas 12 kv. m.) ir 16,30 kv. m. bendro naudojimo patalpoje (</w:t>
      </w:r>
      <w:r w:rsidRPr="00F63950">
        <w:rPr>
          <w:rFonts w:ascii="Times New Roman" w:hAnsi="Times New Roman"/>
          <w:sz w:val="24"/>
          <w:szCs w:val="24"/>
          <w:lang w:val="lt-LT"/>
        </w:rPr>
        <w:t>proporcingai tenkantis plotas pagal išnuomojamos automobilio stovėjimo vietos plotą ir bendro naudojimo patalpų ploto santykį).</w:t>
      </w:r>
    </w:p>
    <w:p w14:paraId="5DC5D9E3" w14:textId="6373D462" w:rsidR="00315AFE" w:rsidRPr="00F63950" w:rsidRDefault="00315AFE" w:rsidP="002B26F9">
      <w:pPr>
        <w:pStyle w:val="ListParagraph"/>
        <w:tabs>
          <w:tab w:val="left" w:pos="993"/>
          <w:tab w:val="left" w:pos="1276"/>
        </w:tabs>
        <w:spacing w:after="0" w:line="240" w:lineRule="auto"/>
        <w:ind w:left="0" w:firstLine="567"/>
        <w:jc w:val="both"/>
        <w:rPr>
          <w:rFonts w:ascii="Times New Roman" w:hAnsi="Times New Roman"/>
          <w:sz w:val="24"/>
          <w:szCs w:val="24"/>
          <w:lang w:val="lt-LT"/>
        </w:rPr>
      </w:pPr>
      <w:r w:rsidRPr="00F63950">
        <w:rPr>
          <w:rFonts w:ascii="Times New Roman" w:hAnsi="Times New Roman"/>
          <w:sz w:val="24"/>
          <w:szCs w:val="24"/>
          <w:lang w:val="lt-LT"/>
        </w:rPr>
        <w:t>1.18.</w:t>
      </w:r>
      <w:r w:rsidRPr="00F63950">
        <w:rPr>
          <w:rFonts w:ascii="Times New Roman" w:hAnsi="Times New Roman"/>
          <w:sz w:val="24"/>
          <w:szCs w:val="24"/>
          <w:lang w:val="lt-LT"/>
        </w:rPr>
        <w:tab/>
        <w:t xml:space="preserve">29,48 kv. m. negyvenamosiose patalpose – </w:t>
      </w:r>
      <w:proofErr w:type="spellStart"/>
      <w:r w:rsidRPr="00F63950">
        <w:rPr>
          <w:rFonts w:ascii="Times New Roman" w:hAnsi="Times New Roman"/>
          <w:sz w:val="24"/>
          <w:szCs w:val="24"/>
          <w:lang w:val="lt-LT"/>
        </w:rPr>
        <w:t>parkinge</w:t>
      </w:r>
      <w:proofErr w:type="spellEnd"/>
      <w:r w:rsidRPr="00F63950">
        <w:rPr>
          <w:rFonts w:ascii="Times New Roman" w:hAnsi="Times New Roman"/>
          <w:sz w:val="24"/>
          <w:szCs w:val="24"/>
          <w:lang w:val="lt-LT"/>
        </w:rPr>
        <w:t xml:space="preserve"> (nekilnojamojo turto registre unikalus Nr. 4400-0617-9711:1758), esančiose adresu Vilnius, Krivių g. 5,  nuomojamos patalpos pažymėjimas plane 26 (bendras plotas 12,5 kv. m.) ir 16,98 kv. m. bendro naudojimo patalpoje (proporcingai tenkantis plotas pagal išnuomojamos automobilio stovėjimo vietos plotą ir bendro naudojimo patalpų ploto santykį).</w:t>
      </w:r>
    </w:p>
    <w:p w14:paraId="589A8585" w14:textId="22B2E402" w:rsidR="002E008E" w:rsidRDefault="002E008E" w:rsidP="00F63950">
      <w:pPr>
        <w:pStyle w:val="ListParagraph"/>
        <w:numPr>
          <w:ilvl w:val="0"/>
          <w:numId w:val="7"/>
        </w:numPr>
        <w:tabs>
          <w:tab w:val="left" w:pos="993"/>
          <w:tab w:val="left" w:pos="3261"/>
        </w:tabs>
        <w:ind w:left="0" w:firstLine="567"/>
        <w:jc w:val="both"/>
        <w:rPr>
          <w:rFonts w:ascii="Times New Roman" w:hAnsi="Times New Roman"/>
          <w:sz w:val="24"/>
          <w:szCs w:val="24"/>
          <w:lang w:val="lt-LT"/>
        </w:rPr>
      </w:pPr>
      <w:r w:rsidRPr="00F63950">
        <w:rPr>
          <w:rFonts w:ascii="Times New Roman" w:hAnsi="Times New Roman"/>
          <w:sz w:val="24"/>
          <w:szCs w:val="24"/>
          <w:lang w:val="lt-LT"/>
        </w:rPr>
        <w:t xml:space="preserve">Instituto laikinoji </w:t>
      </w:r>
      <w:r w:rsidR="002B26F9" w:rsidRPr="00F63950">
        <w:rPr>
          <w:rFonts w:ascii="Times New Roman" w:hAnsi="Times New Roman"/>
          <w:sz w:val="24"/>
          <w:szCs w:val="24"/>
          <w:lang w:val="lt-LT"/>
        </w:rPr>
        <w:t xml:space="preserve">turto </w:t>
      </w:r>
      <w:r w:rsidRPr="00F63950">
        <w:rPr>
          <w:rFonts w:ascii="Times New Roman" w:hAnsi="Times New Roman"/>
          <w:sz w:val="24"/>
          <w:szCs w:val="24"/>
          <w:lang w:val="lt-LT"/>
        </w:rPr>
        <w:t>nuomos konkurso komisija, sudaryta Instituto direktoriaus 20</w:t>
      </w:r>
      <w:r w:rsidR="002B26F9" w:rsidRPr="00F63950">
        <w:rPr>
          <w:rFonts w:ascii="Times New Roman" w:hAnsi="Times New Roman"/>
          <w:sz w:val="24"/>
          <w:szCs w:val="24"/>
          <w:lang w:val="lt-LT"/>
        </w:rPr>
        <w:t>23</w:t>
      </w:r>
      <w:r w:rsidRPr="00F63950">
        <w:rPr>
          <w:rFonts w:ascii="Times New Roman" w:hAnsi="Times New Roman"/>
          <w:sz w:val="24"/>
          <w:szCs w:val="24"/>
          <w:lang w:val="lt-LT"/>
        </w:rPr>
        <w:t>-</w:t>
      </w:r>
      <w:r w:rsidR="002B26F9" w:rsidRPr="00F63950">
        <w:rPr>
          <w:rFonts w:ascii="Times New Roman" w:hAnsi="Times New Roman"/>
          <w:sz w:val="24"/>
          <w:szCs w:val="24"/>
          <w:lang w:val="lt-LT"/>
        </w:rPr>
        <w:t>04</w:t>
      </w:r>
      <w:r w:rsidRPr="00F63950">
        <w:rPr>
          <w:rFonts w:ascii="Times New Roman" w:hAnsi="Times New Roman"/>
          <w:sz w:val="24"/>
          <w:szCs w:val="24"/>
          <w:lang w:val="lt-LT"/>
        </w:rPr>
        <w:t>-</w:t>
      </w:r>
      <w:r w:rsidR="002B26F9" w:rsidRPr="00F63950">
        <w:rPr>
          <w:rFonts w:ascii="Times New Roman" w:hAnsi="Times New Roman"/>
          <w:sz w:val="24"/>
          <w:szCs w:val="24"/>
          <w:lang w:val="lt-LT"/>
        </w:rPr>
        <w:t>14</w:t>
      </w:r>
      <w:r w:rsidRPr="00F63950">
        <w:rPr>
          <w:rFonts w:ascii="Times New Roman" w:hAnsi="Times New Roman"/>
          <w:sz w:val="24"/>
          <w:szCs w:val="24"/>
          <w:lang w:val="lt-LT"/>
        </w:rPr>
        <w:t xml:space="preserve"> įsakymu Nr. R18</w:t>
      </w:r>
      <w:r w:rsidR="002B26F9" w:rsidRPr="00F63950">
        <w:rPr>
          <w:rFonts w:ascii="Times New Roman" w:hAnsi="Times New Roman"/>
          <w:sz w:val="24"/>
          <w:szCs w:val="24"/>
          <w:lang w:val="lt-LT"/>
        </w:rPr>
        <w:t>-160</w:t>
      </w:r>
      <w:r w:rsidRPr="00F63950">
        <w:rPr>
          <w:rFonts w:ascii="Times New Roman" w:hAnsi="Times New Roman"/>
          <w:sz w:val="24"/>
          <w:szCs w:val="24"/>
          <w:lang w:val="lt-LT"/>
        </w:rPr>
        <w:t xml:space="preserve"> (toliau – Komisija), organizuoja Instituto </w:t>
      </w:r>
      <w:r w:rsidR="002B26F9" w:rsidRPr="00F63950">
        <w:rPr>
          <w:rFonts w:ascii="Times New Roman" w:hAnsi="Times New Roman"/>
          <w:sz w:val="24"/>
          <w:szCs w:val="24"/>
          <w:lang w:val="lt-LT"/>
        </w:rPr>
        <w:t xml:space="preserve">patikėjimo teise valdomų negyvenamųjų patalpų – </w:t>
      </w:r>
      <w:proofErr w:type="spellStart"/>
      <w:r w:rsidR="002B26F9" w:rsidRPr="00F63950">
        <w:rPr>
          <w:rFonts w:ascii="Times New Roman" w:hAnsi="Times New Roman"/>
          <w:sz w:val="24"/>
          <w:szCs w:val="24"/>
          <w:lang w:val="lt-LT"/>
        </w:rPr>
        <w:t>parkingų</w:t>
      </w:r>
      <w:proofErr w:type="spellEnd"/>
      <w:r w:rsidR="002B26F9" w:rsidRPr="00F63950">
        <w:rPr>
          <w:rFonts w:ascii="Times New Roman" w:hAnsi="Times New Roman"/>
          <w:sz w:val="24"/>
          <w:szCs w:val="24"/>
          <w:lang w:val="lt-LT"/>
        </w:rPr>
        <w:t xml:space="preserve">, esančių pastate adresu Vilnius, Krivių g. 5 (nekilnojamojo turo registre unikalūs numeriai – 4400-0617-9644:1757 ir 4400-0617-9711:1758) dalies, skirtų automobilių stovėjimui, </w:t>
      </w:r>
      <w:r w:rsidR="00BC258E" w:rsidRPr="00F63950">
        <w:rPr>
          <w:rFonts w:ascii="Times New Roman" w:hAnsi="Times New Roman"/>
          <w:sz w:val="24"/>
          <w:szCs w:val="24"/>
          <w:lang w:val="lt-LT"/>
        </w:rPr>
        <w:t xml:space="preserve">viešąjį nuomos </w:t>
      </w:r>
      <w:r w:rsidR="002B26F9" w:rsidRPr="00F63950">
        <w:rPr>
          <w:rFonts w:ascii="Times New Roman" w:hAnsi="Times New Roman"/>
          <w:sz w:val="24"/>
          <w:szCs w:val="24"/>
          <w:lang w:val="lt-LT"/>
        </w:rPr>
        <w:t xml:space="preserve">konkursą </w:t>
      </w:r>
      <w:r w:rsidRPr="00F63950">
        <w:rPr>
          <w:rFonts w:ascii="Times New Roman" w:hAnsi="Times New Roman"/>
          <w:sz w:val="24"/>
          <w:szCs w:val="24"/>
          <w:lang w:val="lt-LT"/>
        </w:rPr>
        <w:t>(toliau – Konkursas).</w:t>
      </w:r>
    </w:p>
    <w:p w14:paraId="66B89BA7" w14:textId="07A65A50" w:rsidR="00B7321B" w:rsidRDefault="00B7321B" w:rsidP="00F63950">
      <w:pPr>
        <w:pStyle w:val="ListParagraph"/>
        <w:numPr>
          <w:ilvl w:val="0"/>
          <w:numId w:val="7"/>
        </w:numPr>
        <w:tabs>
          <w:tab w:val="left" w:pos="993"/>
          <w:tab w:val="left" w:pos="3261"/>
        </w:tabs>
        <w:ind w:left="0" w:firstLine="567"/>
        <w:jc w:val="both"/>
        <w:rPr>
          <w:rFonts w:ascii="Times New Roman" w:hAnsi="Times New Roman"/>
          <w:sz w:val="24"/>
          <w:szCs w:val="24"/>
          <w:lang w:val="lt-LT"/>
        </w:rPr>
      </w:pPr>
      <w:r>
        <w:rPr>
          <w:rFonts w:ascii="Times New Roman" w:hAnsi="Times New Roman"/>
          <w:sz w:val="24"/>
          <w:szCs w:val="24"/>
          <w:lang w:val="lt-LT"/>
        </w:rPr>
        <w:t>Konkurso dalyviai gali pretenduoti į vieną ar kelias pasirinktos grupės</w:t>
      </w:r>
      <w:r w:rsidR="005C519C">
        <w:rPr>
          <w:rFonts w:ascii="Times New Roman" w:hAnsi="Times New Roman"/>
          <w:sz w:val="24"/>
          <w:szCs w:val="24"/>
          <w:lang w:val="lt-LT"/>
        </w:rPr>
        <w:t>/-</w:t>
      </w:r>
      <w:proofErr w:type="spellStart"/>
      <w:r w:rsidR="005C519C">
        <w:rPr>
          <w:rFonts w:ascii="Times New Roman" w:hAnsi="Times New Roman"/>
          <w:sz w:val="24"/>
          <w:szCs w:val="24"/>
          <w:lang w:val="lt-LT"/>
        </w:rPr>
        <w:t>ių</w:t>
      </w:r>
      <w:proofErr w:type="spellEnd"/>
      <w:r>
        <w:rPr>
          <w:rFonts w:ascii="Times New Roman" w:hAnsi="Times New Roman"/>
          <w:sz w:val="24"/>
          <w:szCs w:val="24"/>
          <w:lang w:val="lt-LT"/>
        </w:rPr>
        <w:t xml:space="preserve"> automobilių stovėjimo vietas, paraiškoje nurodydami į kurią grupę</w:t>
      </w:r>
      <w:r w:rsidR="005C519C">
        <w:rPr>
          <w:rFonts w:ascii="Times New Roman" w:hAnsi="Times New Roman"/>
          <w:sz w:val="24"/>
          <w:szCs w:val="24"/>
          <w:lang w:val="lt-LT"/>
        </w:rPr>
        <w:t>/-</w:t>
      </w:r>
      <w:proofErr w:type="spellStart"/>
      <w:r w:rsidR="005C519C">
        <w:rPr>
          <w:rFonts w:ascii="Times New Roman" w:hAnsi="Times New Roman"/>
          <w:sz w:val="24"/>
          <w:szCs w:val="24"/>
          <w:lang w:val="lt-LT"/>
        </w:rPr>
        <w:t>es</w:t>
      </w:r>
      <w:proofErr w:type="spellEnd"/>
      <w:r>
        <w:rPr>
          <w:rFonts w:ascii="Times New Roman" w:hAnsi="Times New Roman"/>
          <w:sz w:val="24"/>
          <w:szCs w:val="24"/>
          <w:lang w:val="lt-LT"/>
        </w:rPr>
        <w:t xml:space="preserve"> ir kelias vietas</w:t>
      </w:r>
      <w:r w:rsidR="005C519C">
        <w:rPr>
          <w:rFonts w:ascii="Times New Roman" w:hAnsi="Times New Roman"/>
          <w:sz w:val="24"/>
          <w:szCs w:val="24"/>
          <w:lang w:val="lt-LT"/>
        </w:rPr>
        <w:t xml:space="preserve"> grupėje</w:t>
      </w:r>
      <w:r>
        <w:rPr>
          <w:rFonts w:ascii="Times New Roman" w:hAnsi="Times New Roman"/>
          <w:sz w:val="24"/>
          <w:szCs w:val="24"/>
          <w:lang w:val="lt-LT"/>
        </w:rPr>
        <w:t xml:space="preserve"> pretenduoja:</w:t>
      </w:r>
    </w:p>
    <w:tbl>
      <w:tblPr>
        <w:tblStyle w:val="TableGrid"/>
        <w:tblW w:w="0" w:type="auto"/>
        <w:tblInd w:w="567" w:type="dxa"/>
        <w:tblLook w:val="04A0" w:firstRow="1" w:lastRow="0" w:firstColumn="1" w:lastColumn="0" w:noHBand="0" w:noVBand="1"/>
      </w:tblPr>
      <w:tblGrid>
        <w:gridCol w:w="2499"/>
        <w:gridCol w:w="3406"/>
        <w:gridCol w:w="3156"/>
      </w:tblGrid>
      <w:tr w:rsidR="00B7321B" w14:paraId="4C9A0235" w14:textId="77777777" w:rsidTr="00B92477">
        <w:tc>
          <w:tcPr>
            <w:tcW w:w="2499" w:type="dxa"/>
          </w:tcPr>
          <w:p w14:paraId="7F1C6BF9" w14:textId="77777777" w:rsidR="00B7321B" w:rsidRDefault="00B7321B" w:rsidP="00B92477">
            <w:pPr>
              <w:pStyle w:val="ListParagraph"/>
              <w:tabs>
                <w:tab w:val="left" w:pos="993"/>
                <w:tab w:val="left" w:pos="3261"/>
              </w:tabs>
              <w:spacing w:after="0" w:line="240" w:lineRule="auto"/>
              <w:ind w:left="0"/>
              <w:jc w:val="both"/>
              <w:rPr>
                <w:rFonts w:ascii="Times New Roman" w:hAnsi="Times New Roman"/>
                <w:sz w:val="24"/>
                <w:szCs w:val="24"/>
                <w:lang w:val="lt-LT"/>
              </w:rPr>
            </w:pPr>
          </w:p>
        </w:tc>
        <w:tc>
          <w:tcPr>
            <w:tcW w:w="3406" w:type="dxa"/>
          </w:tcPr>
          <w:p w14:paraId="00673356" w14:textId="77777777" w:rsidR="00B7321B" w:rsidRDefault="00B7321B" w:rsidP="00B92477">
            <w:pPr>
              <w:pStyle w:val="ListParagraph"/>
              <w:tabs>
                <w:tab w:val="left" w:pos="993"/>
                <w:tab w:val="left" w:pos="3261"/>
              </w:tabs>
              <w:spacing w:after="0" w:line="240" w:lineRule="auto"/>
              <w:ind w:left="0"/>
              <w:jc w:val="both"/>
              <w:rPr>
                <w:rFonts w:ascii="Times New Roman" w:hAnsi="Times New Roman"/>
                <w:sz w:val="24"/>
                <w:szCs w:val="24"/>
                <w:lang w:val="lt-LT"/>
              </w:rPr>
            </w:pPr>
            <w:r>
              <w:rPr>
                <w:rFonts w:ascii="Times New Roman" w:hAnsi="Times New Roman"/>
                <w:sz w:val="24"/>
                <w:szCs w:val="24"/>
                <w:lang w:val="lt-LT"/>
              </w:rPr>
              <w:t>Nuomojamas plotas</w:t>
            </w:r>
          </w:p>
        </w:tc>
        <w:tc>
          <w:tcPr>
            <w:tcW w:w="3156" w:type="dxa"/>
          </w:tcPr>
          <w:p w14:paraId="122911BC" w14:textId="384CBF34" w:rsidR="00B7321B" w:rsidRDefault="00B7321B" w:rsidP="00B92477">
            <w:pPr>
              <w:pStyle w:val="ListParagraph"/>
              <w:tabs>
                <w:tab w:val="left" w:pos="993"/>
                <w:tab w:val="left" w:pos="3261"/>
              </w:tabs>
              <w:spacing w:after="0" w:line="240" w:lineRule="auto"/>
              <w:ind w:left="0"/>
              <w:jc w:val="both"/>
              <w:rPr>
                <w:rFonts w:ascii="Times New Roman" w:hAnsi="Times New Roman"/>
                <w:sz w:val="24"/>
                <w:szCs w:val="24"/>
                <w:lang w:val="lt-LT"/>
              </w:rPr>
            </w:pPr>
            <w:r>
              <w:rPr>
                <w:rFonts w:ascii="Times New Roman" w:hAnsi="Times New Roman"/>
                <w:sz w:val="24"/>
                <w:szCs w:val="24"/>
                <w:lang w:val="lt-LT"/>
              </w:rPr>
              <w:t>Nuomojam</w:t>
            </w:r>
            <w:r w:rsidR="00F51965">
              <w:rPr>
                <w:rFonts w:ascii="Times New Roman" w:hAnsi="Times New Roman"/>
                <w:sz w:val="24"/>
                <w:szCs w:val="24"/>
                <w:lang w:val="lt-LT"/>
              </w:rPr>
              <w:t>ų automobilių stovėjimo</w:t>
            </w:r>
            <w:r>
              <w:rPr>
                <w:rFonts w:ascii="Times New Roman" w:hAnsi="Times New Roman"/>
                <w:sz w:val="24"/>
                <w:szCs w:val="24"/>
                <w:lang w:val="lt-LT"/>
              </w:rPr>
              <w:t xml:space="preserve"> viet</w:t>
            </w:r>
            <w:r w:rsidR="00F51965">
              <w:rPr>
                <w:rFonts w:ascii="Times New Roman" w:hAnsi="Times New Roman"/>
                <w:sz w:val="24"/>
                <w:szCs w:val="24"/>
                <w:lang w:val="lt-LT"/>
              </w:rPr>
              <w:t>ų</w:t>
            </w:r>
            <w:r>
              <w:rPr>
                <w:rFonts w:ascii="Times New Roman" w:hAnsi="Times New Roman"/>
                <w:sz w:val="24"/>
                <w:szCs w:val="24"/>
                <w:lang w:val="lt-LT"/>
              </w:rPr>
              <w:t xml:space="preserve"> pažymėjimas plane Nr. </w:t>
            </w:r>
          </w:p>
        </w:tc>
      </w:tr>
      <w:tr w:rsidR="00B7321B" w14:paraId="7E6074AB" w14:textId="77777777" w:rsidTr="00B92477">
        <w:tc>
          <w:tcPr>
            <w:tcW w:w="2499" w:type="dxa"/>
          </w:tcPr>
          <w:p w14:paraId="4B539A34" w14:textId="77777777" w:rsidR="00B7321B" w:rsidRDefault="00B7321B" w:rsidP="00B92477">
            <w:pPr>
              <w:pStyle w:val="ListParagraph"/>
              <w:tabs>
                <w:tab w:val="left" w:pos="993"/>
                <w:tab w:val="left" w:pos="3261"/>
              </w:tabs>
              <w:spacing w:after="0" w:line="240" w:lineRule="auto"/>
              <w:ind w:left="0"/>
              <w:jc w:val="both"/>
              <w:rPr>
                <w:rFonts w:ascii="Times New Roman" w:hAnsi="Times New Roman"/>
                <w:sz w:val="24"/>
                <w:szCs w:val="24"/>
                <w:lang w:val="lt-LT"/>
              </w:rPr>
            </w:pPr>
            <w:r>
              <w:rPr>
                <w:rFonts w:ascii="Times New Roman" w:hAnsi="Times New Roman"/>
                <w:sz w:val="24"/>
                <w:szCs w:val="24"/>
                <w:lang w:val="lt-LT"/>
              </w:rPr>
              <w:t>I grupė.</w:t>
            </w:r>
          </w:p>
        </w:tc>
        <w:tc>
          <w:tcPr>
            <w:tcW w:w="3406" w:type="dxa"/>
          </w:tcPr>
          <w:p w14:paraId="614F9EF8" w14:textId="2D15E5FF" w:rsidR="00B7321B" w:rsidRDefault="00B7321B" w:rsidP="00B92477">
            <w:pPr>
              <w:pStyle w:val="ListParagraph"/>
              <w:tabs>
                <w:tab w:val="left" w:pos="993"/>
                <w:tab w:val="left" w:pos="3261"/>
              </w:tabs>
              <w:spacing w:after="0" w:line="240" w:lineRule="auto"/>
              <w:ind w:left="0"/>
              <w:jc w:val="both"/>
              <w:rPr>
                <w:rFonts w:ascii="Times New Roman" w:hAnsi="Times New Roman"/>
                <w:sz w:val="24"/>
                <w:szCs w:val="24"/>
                <w:lang w:val="lt-LT"/>
              </w:rPr>
            </w:pPr>
            <w:r w:rsidRPr="00573642">
              <w:rPr>
                <w:rFonts w:ascii="Times New Roman" w:hAnsi="Times New Roman"/>
                <w:sz w:val="24"/>
                <w:szCs w:val="24"/>
                <w:lang w:val="lt-LT"/>
              </w:rPr>
              <w:t xml:space="preserve">25,36 kv. m. negyvenamosiose patalpose – </w:t>
            </w:r>
            <w:proofErr w:type="spellStart"/>
            <w:r w:rsidRPr="00573642">
              <w:rPr>
                <w:rFonts w:ascii="Times New Roman" w:hAnsi="Times New Roman"/>
                <w:sz w:val="24"/>
                <w:szCs w:val="24"/>
                <w:lang w:val="lt-LT"/>
              </w:rPr>
              <w:t>parkinge</w:t>
            </w:r>
            <w:proofErr w:type="spellEnd"/>
            <w:r w:rsidRPr="00573642">
              <w:rPr>
                <w:rFonts w:ascii="Times New Roman" w:hAnsi="Times New Roman"/>
                <w:sz w:val="24"/>
                <w:szCs w:val="24"/>
                <w:lang w:val="lt-LT"/>
              </w:rPr>
              <w:t xml:space="preserve"> (nekilnojamojo turto registre unikalus Nr. 4400-0617-9644:1757), esančiose adresu Vilnius, Krivių g. 5</w:t>
            </w:r>
            <w:r w:rsidR="00F51965">
              <w:rPr>
                <w:rFonts w:ascii="Times New Roman" w:hAnsi="Times New Roman"/>
                <w:sz w:val="24"/>
                <w:szCs w:val="24"/>
                <w:lang w:val="lt-LT"/>
              </w:rPr>
              <w:t>;</w:t>
            </w:r>
            <w:r w:rsidRPr="00573642">
              <w:rPr>
                <w:rFonts w:ascii="Times New Roman" w:hAnsi="Times New Roman"/>
                <w:sz w:val="24"/>
                <w:szCs w:val="24"/>
                <w:lang w:val="lt-LT"/>
              </w:rPr>
              <w:t xml:space="preserve">  </w:t>
            </w:r>
          </w:p>
        </w:tc>
        <w:tc>
          <w:tcPr>
            <w:tcW w:w="3156" w:type="dxa"/>
          </w:tcPr>
          <w:p w14:paraId="46928761" w14:textId="77777777" w:rsidR="00B7321B" w:rsidRDefault="00B7321B" w:rsidP="00B92477">
            <w:pPr>
              <w:pStyle w:val="ListParagraph"/>
              <w:tabs>
                <w:tab w:val="left" w:pos="993"/>
                <w:tab w:val="left" w:pos="3261"/>
              </w:tabs>
              <w:spacing w:after="0" w:line="240" w:lineRule="auto"/>
              <w:ind w:left="0"/>
              <w:jc w:val="both"/>
              <w:rPr>
                <w:rFonts w:ascii="Times New Roman" w:hAnsi="Times New Roman"/>
                <w:sz w:val="24"/>
                <w:szCs w:val="24"/>
                <w:lang w:val="lt-LT"/>
              </w:rPr>
            </w:pPr>
            <w:r w:rsidRPr="00573642">
              <w:rPr>
                <w:rFonts w:ascii="Times New Roman" w:hAnsi="Times New Roman"/>
                <w:sz w:val="24"/>
                <w:szCs w:val="24"/>
                <w:lang w:val="lt-LT"/>
              </w:rPr>
              <w:t>06,07,09,10,11,12,13,14,15,16</w:t>
            </w:r>
          </w:p>
        </w:tc>
      </w:tr>
      <w:tr w:rsidR="00B7321B" w14:paraId="69AF1547" w14:textId="77777777" w:rsidTr="00B92477">
        <w:tc>
          <w:tcPr>
            <w:tcW w:w="2499" w:type="dxa"/>
          </w:tcPr>
          <w:p w14:paraId="5568BB8E" w14:textId="77777777" w:rsidR="00B7321B" w:rsidRDefault="00B7321B" w:rsidP="00B92477">
            <w:pPr>
              <w:pStyle w:val="ListParagraph"/>
              <w:tabs>
                <w:tab w:val="left" w:pos="993"/>
                <w:tab w:val="left" w:pos="3261"/>
              </w:tabs>
              <w:spacing w:after="0" w:line="240" w:lineRule="auto"/>
              <w:ind w:left="0"/>
              <w:jc w:val="both"/>
              <w:rPr>
                <w:rFonts w:ascii="Times New Roman" w:hAnsi="Times New Roman"/>
                <w:sz w:val="24"/>
                <w:szCs w:val="24"/>
                <w:lang w:val="lt-LT"/>
              </w:rPr>
            </w:pPr>
            <w:r>
              <w:rPr>
                <w:rFonts w:ascii="Times New Roman" w:hAnsi="Times New Roman"/>
                <w:sz w:val="24"/>
                <w:szCs w:val="24"/>
                <w:lang w:val="lt-LT"/>
              </w:rPr>
              <w:lastRenderedPageBreak/>
              <w:t>II grupė</w:t>
            </w:r>
          </w:p>
        </w:tc>
        <w:tc>
          <w:tcPr>
            <w:tcW w:w="3406" w:type="dxa"/>
          </w:tcPr>
          <w:p w14:paraId="2DF0251B" w14:textId="07CFEA9D" w:rsidR="00B7321B" w:rsidRDefault="00B7321B" w:rsidP="00B92477">
            <w:pPr>
              <w:pStyle w:val="ListParagraph"/>
              <w:tabs>
                <w:tab w:val="left" w:pos="993"/>
                <w:tab w:val="left" w:pos="3261"/>
              </w:tabs>
              <w:spacing w:after="0" w:line="240" w:lineRule="auto"/>
              <w:ind w:left="0"/>
              <w:jc w:val="both"/>
              <w:rPr>
                <w:rFonts w:ascii="Times New Roman" w:hAnsi="Times New Roman"/>
                <w:sz w:val="24"/>
                <w:szCs w:val="24"/>
                <w:lang w:val="lt-LT"/>
              </w:rPr>
            </w:pPr>
            <w:r w:rsidRPr="00573642">
              <w:rPr>
                <w:rFonts w:ascii="Times New Roman" w:hAnsi="Times New Roman"/>
                <w:sz w:val="24"/>
                <w:szCs w:val="24"/>
                <w:lang w:val="lt-LT"/>
              </w:rPr>
              <w:t xml:space="preserve">29,48 kv. m. negyvenamosiose patalpose – </w:t>
            </w:r>
            <w:proofErr w:type="spellStart"/>
            <w:r w:rsidRPr="00573642">
              <w:rPr>
                <w:rFonts w:ascii="Times New Roman" w:hAnsi="Times New Roman"/>
                <w:sz w:val="24"/>
                <w:szCs w:val="24"/>
                <w:lang w:val="lt-LT"/>
              </w:rPr>
              <w:t>parkinge</w:t>
            </w:r>
            <w:proofErr w:type="spellEnd"/>
            <w:r w:rsidRPr="00573642">
              <w:rPr>
                <w:rFonts w:ascii="Times New Roman" w:hAnsi="Times New Roman"/>
                <w:sz w:val="24"/>
                <w:szCs w:val="24"/>
                <w:lang w:val="lt-LT"/>
              </w:rPr>
              <w:t xml:space="preserve"> (nekilnojamojo turto registre unikalus Nr. 4400-0617-9711:1758), esančiose adresu Vilnius, Krivių g. 5</w:t>
            </w:r>
            <w:r w:rsidR="00F51965">
              <w:rPr>
                <w:rFonts w:ascii="Times New Roman" w:hAnsi="Times New Roman"/>
                <w:sz w:val="24"/>
                <w:szCs w:val="24"/>
                <w:lang w:val="lt-LT"/>
              </w:rPr>
              <w:t>;</w:t>
            </w:r>
            <w:r w:rsidRPr="00573642">
              <w:rPr>
                <w:rFonts w:ascii="Times New Roman" w:hAnsi="Times New Roman"/>
                <w:sz w:val="24"/>
                <w:szCs w:val="24"/>
                <w:lang w:val="lt-LT"/>
              </w:rPr>
              <w:t xml:space="preserve"> </w:t>
            </w:r>
          </w:p>
        </w:tc>
        <w:tc>
          <w:tcPr>
            <w:tcW w:w="3156" w:type="dxa"/>
          </w:tcPr>
          <w:p w14:paraId="70CC5393" w14:textId="77777777" w:rsidR="00B7321B" w:rsidRDefault="00B7321B" w:rsidP="00B92477">
            <w:pPr>
              <w:pStyle w:val="ListParagraph"/>
              <w:tabs>
                <w:tab w:val="left" w:pos="993"/>
                <w:tab w:val="left" w:pos="3261"/>
              </w:tabs>
              <w:spacing w:after="0" w:line="240" w:lineRule="auto"/>
              <w:ind w:left="0"/>
              <w:jc w:val="both"/>
              <w:rPr>
                <w:rFonts w:ascii="Times New Roman" w:hAnsi="Times New Roman"/>
                <w:sz w:val="24"/>
                <w:szCs w:val="24"/>
                <w:lang w:val="lt-LT"/>
              </w:rPr>
            </w:pPr>
            <w:r>
              <w:rPr>
                <w:rFonts w:ascii="Times New Roman" w:hAnsi="Times New Roman"/>
                <w:sz w:val="24"/>
                <w:szCs w:val="24"/>
                <w:lang w:val="lt-LT"/>
              </w:rPr>
              <w:t>17,18,20,21,26</w:t>
            </w:r>
          </w:p>
        </w:tc>
      </w:tr>
      <w:tr w:rsidR="00B7321B" w14:paraId="4FE9ADB9" w14:textId="77777777" w:rsidTr="00B92477">
        <w:tc>
          <w:tcPr>
            <w:tcW w:w="2499" w:type="dxa"/>
          </w:tcPr>
          <w:p w14:paraId="7CD02DC4" w14:textId="77777777" w:rsidR="00B7321B" w:rsidRPr="00573642" w:rsidRDefault="00B7321B" w:rsidP="00B92477">
            <w:pPr>
              <w:pStyle w:val="ListParagraph"/>
              <w:tabs>
                <w:tab w:val="left" w:pos="993"/>
                <w:tab w:val="left" w:pos="3261"/>
              </w:tabs>
              <w:spacing w:after="0" w:line="240" w:lineRule="auto"/>
              <w:ind w:left="0"/>
              <w:jc w:val="both"/>
              <w:rPr>
                <w:rFonts w:ascii="Times New Roman" w:hAnsi="Times New Roman"/>
                <w:sz w:val="24"/>
                <w:szCs w:val="24"/>
                <w:lang w:val="lt-LT"/>
              </w:rPr>
            </w:pPr>
            <w:r>
              <w:rPr>
                <w:rFonts w:ascii="Times New Roman" w:hAnsi="Times New Roman"/>
                <w:sz w:val="24"/>
                <w:szCs w:val="24"/>
                <w:lang w:val="lt-LT"/>
              </w:rPr>
              <w:t>III grupė</w:t>
            </w:r>
          </w:p>
        </w:tc>
        <w:tc>
          <w:tcPr>
            <w:tcW w:w="3406" w:type="dxa"/>
          </w:tcPr>
          <w:p w14:paraId="5978A466" w14:textId="77777777" w:rsidR="00B7321B" w:rsidRDefault="00B7321B" w:rsidP="00B92477">
            <w:pPr>
              <w:pStyle w:val="ListParagraph"/>
              <w:tabs>
                <w:tab w:val="left" w:pos="993"/>
                <w:tab w:val="left" w:pos="3261"/>
              </w:tabs>
              <w:spacing w:after="0" w:line="240" w:lineRule="auto"/>
              <w:ind w:left="0"/>
              <w:jc w:val="both"/>
              <w:rPr>
                <w:rFonts w:ascii="Times New Roman" w:hAnsi="Times New Roman"/>
                <w:sz w:val="24"/>
                <w:szCs w:val="24"/>
                <w:lang w:val="lt-LT"/>
              </w:rPr>
            </w:pPr>
            <w:r w:rsidRPr="00573642">
              <w:rPr>
                <w:rFonts w:ascii="Times New Roman" w:hAnsi="Times New Roman"/>
                <w:sz w:val="24"/>
                <w:szCs w:val="24"/>
                <w:lang w:val="lt-LT"/>
              </w:rPr>
              <w:t xml:space="preserve">33,02 kv. m. negyvenamosiose patalpose – </w:t>
            </w:r>
            <w:proofErr w:type="spellStart"/>
            <w:r w:rsidRPr="00573642">
              <w:rPr>
                <w:rFonts w:ascii="Times New Roman" w:hAnsi="Times New Roman"/>
                <w:sz w:val="24"/>
                <w:szCs w:val="24"/>
                <w:lang w:val="lt-LT"/>
              </w:rPr>
              <w:t>parkinge</w:t>
            </w:r>
            <w:proofErr w:type="spellEnd"/>
            <w:r w:rsidRPr="00573642">
              <w:rPr>
                <w:rFonts w:ascii="Times New Roman" w:hAnsi="Times New Roman"/>
                <w:sz w:val="24"/>
                <w:szCs w:val="24"/>
                <w:lang w:val="lt-LT"/>
              </w:rPr>
              <w:t xml:space="preserve"> (nekilnojamojo turto registre unikalus Nr. 4400-0617-9711:1758), esančiose adresu Vilnius, Krivių g. 5,  </w:t>
            </w:r>
          </w:p>
        </w:tc>
        <w:tc>
          <w:tcPr>
            <w:tcW w:w="3156" w:type="dxa"/>
          </w:tcPr>
          <w:p w14:paraId="0447C1FD" w14:textId="77777777" w:rsidR="00B7321B" w:rsidRDefault="00B7321B" w:rsidP="00B92477">
            <w:pPr>
              <w:pStyle w:val="ListParagraph"/>
              <w:tabs>
                <w:tab w:val="left" w:pos="993"/>
                <w:tab w:val="left" w:pos="3261"/>
              </w:tabs>
              <w:spacing w:after="0" w:line="240" w:lineRule="auto"/>
              <w:ind w:left="0"/>
              <w:jc w:val="both"/>
              <w:rPr>
                <w:rFonts w:ascii="Times New Roman" w:hAnsi="Times New Roman"/>
                <w:sz w:val="24"/>
                <w:szCs w:val="24"/>
                <w:lang w:val="lt-LT"/>
              </w:rPr>
            </w:pPr>
            <w:r>
              <w:rPr>
                <w:rFonts w:ascii="Times New Roman" w:hAnsi="Times New Roman"/>
                <w:sz w:val="24"/>
                <w:szCs w:val="24"/>
                <w:lang w:val="lt-LT"/>
              </w:rPr>
              <w:t>22,23</w:t>
            </w:r>
          </w:p>
        </w:tc>
      </w:tr>
      <w:tr w:rsidR="00B7321B" w14:paraId="4DD52129" w14:textId="77777777" w:rsidTr="00B92477">
        <w:tc>
          <w:tcPr>
            <w:tcW w:w="2499" w:type="dxa"/>
          </w:tcPr>
          <w:p w14:paraId="52BA6F7E" w14:textId="77777777" w:rsidR="00B7321B" w:rsidRPr="00573642" w:rsidRDefault="00B7321B" w:rsidP="00B92477">
            <w:pPr>
              <w:pStyle w:val="ListParagraph"/>
              <w:tabs>
                <w:tab w:val="left" w:pos="993"/>
                <w:tab w:val="left" w:pos="3261"/>
              </w:tabs>
              <w:spacing w:after="0" w:line="240" w:lineRule="auto"/>
              <w:ind w:left="0"/>
              <w:jc w:val="both"/>
              <w:rPr>
                <w:rFonts w:ascii="Times New Roman" w:hAnsi="Times New Roman"/>
                <w:sz w:val="24"/>
                <w:szCs w:val="24"/>
                <w:lang w:val="lt-LT"/>
              </w:rPr>
            </w:pPr>
            <w:r>
              <w:rPr>
                <w:rFonts w:ascii="Times New Roman" w:hAnsi="Times New Roman"/>
                <w:sz w:val="24"/>
                <w:szCs w:val="24"/>
                <w:lang w:val="lt-LT"/>
              </w:rPr>
              <w:t>IV grupė</w:t>
            </w:r>
          </w:p>
        </w:tc>
        <w:tc>
          <w:tcPr>
            <w:tcW w:w="3406" w:type="dxa"/>
          </w:tcPr>
          <w:p w14:paraId="55541415" w14:textId="77777777" w:rsidR="00B7321B" w:rsidRDefault="00B7321B" w:rsidP="00B92477">
            <w:pPr>
              <w:pStyle w:val="ListParagraph"/>
              <w:tabs>
                <w:tab w:val="left" w:pos="993"/>
                <w:tab w:val="left" w:pos="3261"/>
              </w:tabs>
              <w:spacing w:after="0" w:line="240" w:lineRule="auto"/>
              <w:ind w:left="0"/>
              <w:jc w:val="both"/>
              <w:rPr>
                <w:rFonts w:ascii="Times New Roman" w:hAnsi="Times New Roman"/>
                <w:sz w:val="24"/>
                <w:szCs w:val="24"/>
                <w:lang w:val="lt-LT"/>
              </w:rPr>
            </w:pPr>
            <w:r w:rsidRPr="00573642">
              <w:rPr>
                <w:rFonts w:ascii="Times New Roman" w:hAnsi="Times New Roman"/>
                <w:sz w:val="24"/>
                <w:szCs w:val="24"/>
                <w:lang w:val="lt-LT"/>
              </w:rPr>
              <w:t xml:space="preserve">28,30 kv. m. negyvenamosiose patalpose – </w:t>
            </w:r>
            <w:proofErr w:type="spellStart"/>
            <w:r w:rsidRPr="00573642">
              <w:rPr>
                <w:rFonts w:ascii="Times New Roman" w:hAnsi="Times New Roman"/>
                <w:sz w:val="24"/>
                <w:szCs w:val="24"/>
                <w:lang w:val="lt-LT"/>
              </w:rPr>
              <w:t>parkinge</w:t>
            </w:r>
            <w:proofErr w:type="spellEnd"/>
            <w:r w:rsidRPr="00573642">
              <w:rPr>
                <w:rFonts w:ascii="Times New Roman" w:hAnsi="Times New Roman"/>
                <w:sz w:val="24"/>
                <w:szCs w:val="24"/>
                <w:lang w:val="lt-LT"/>
              </w:rPr>
              <w:t xml:space="preserve"> (nekilnojamojo turto registre unikalus Nr. 4400-0617-9711:1758), esančiose adresu Vilnius, Krivių g. 5,  </w:t>
            </w:r>
          </w:p>
        </w:tc>
        <w:tc>
          <w:tcPr>
            <w:tcW w:w="3156" w:type="dxa"/>
          </w:tcPr>
          <w:p w14:paraId="15934545" w14:textId="77777777" w:rsidR="00B7321B" w:rsidRDefault="00B7321B" w:rsidP="00B92477">
            <w:pPr>
              <w:pStyle w:val="ListParagraph"/>
              <w:tabs>
                <w:tab w:val="left" w:pos="993"/>
                <w:tab w:val="left" w:pos="3261"/>
              </w:tabs>
              <w:spacing w:after="0" w:line="240" w:lineRule="auto"/>
              <w:ind w:left="0"/>
              <w:jc w:val="both"/>
              <w:rPr>
                <w:rFonts w:ascii="Times New Roman" w:hAnsi="Times New Roman"/>
                <w:sz w:val="24"/>
                <w:szCs w:val="24"/>
                <w:lang w:val="lt-LT"/>
              </w:rPr>
            </w:pPr>
            <w:r>
              <w:rPr>
                <w:rFonts w:ascii="Times New Roman" w:hAnsi="Times New Roman"/>
                <w:sz w:val="24"/>
                <w:szCs w:val="24"/>
                <w:lang w:val="lt-LT"/>
              </w:rPr>
              <w:t>24</w:t>
            </w:r>
          </w:p>
        </w:tc>
      </w:tr>
    </w:tbl>
    <w:p w14:paraId="6A761510" w14:textId="17F6DFC5" w:rsidR="00B7321B" w:rsidRPr="00F63950" w:rsidRDefault="00B7321B" w:rsidP="00B7321B">
      <w:pPr>
        <w:pStyle w:val="ListParagraph"/>
        <w:tabs>
          <w:tab w:val="left" w:pos="993"/>
          <w:tab w:val="left" w:pos="3261"/>
        </w:tabs>
        <w:ind w:left="567"/>
        <w:jc w:val="both"/>
        <w:rPr>
          <w:rFonts w:ascii="Times New Roman" w:hAnsi="Times New Roman"/>
          <w:sz w:val="24"/>
          <w:szCs w:val="24"/>
          <w:lang w:val="lt-LT"/>
        </w:rPr>
      </w:pPr>
    </w:p>
    <w:p w14:paraId="57EBF890" w14:textId="77777777" w:rsidR="00F63950" w:rsidRPr="00F63950" w:rsidRDefault="002E008E" w:rsidP="00F63950">
      <w:pPr>
        <w:pStyle w:val="ListParagraph"/>
        <w:numPr>
          <w:ilvl w:val="0"/>
          <w:numId w:val="7"/>
        </w:numPr>
        <w:tabs>
          <w:tab w:val="left" w:pos="993"/>
          <w:tab w:val="left" w:pos="3261"/>
        </w:tabs>
        <w:spacing w:after="0" w:line="240" w:lineRule="auto"/>
        <w:ind w:left="0" w:firstLine="567"/>
        <w:jc w:val="both"/>
        <w:rPr>
          <w:rFonts w:ascii="Times New Roman" w:hAnsi="Times New Roman"/>
          <w:sz w:val="24"/>
          <w:szCs w:val="24"/>
          <w:lang w:val="lt-LT"/>
        </w:rPr>
      </w:pPr>
      <w:r w:rsidRPr="00F63950">
        <w:rPr>
          <w:rFonts w:ascii="Times New Roman" w:hAnsi="Times New Roman"/>
          <w:sz w:val="24"/>
          <w:szCs w:val="24"/>
          <w:lang w:val="lt-LT"/>
        </w:rPr>
        <w:t>Konkursas vykdomas ir nuomos sutartis pasirašoma vadovaujantis LR Vyriausybės 2001-12-14 nutarimu Nr. 1524 patvirtintu Valstybės ilgalaikio materialiojo turto viešojo nuomos konkurso ir nuomos ne konkurso būdu organizavimo tvarkos aprašu, šiomis Konkurso sąlygomis ir kitais teisės aktais.</w:t>
      </w:r>
    </w:p>
    <w:p w14:paraId="06560737" w14:textId="77777777" w:rsidR="00F63950" w:rsidRPr="00F63950" w:rsidRDefault="002E008E" w:rsidP="00F63950">
      <w:pPr>
        <w:pStyle w:val="ListParagraph"/>
        <w:numPr>
          <w:ilvl w:val="0"/>
          <w:numId w:val="7"/>
        </w:numPr>
        <w:tabs>
          <w:tab w:val="left" w:pos="993"/>
          <w:tab w:val="left" w:pos="3261"/>
        </w:tabs>
        <w:spacing w:after="0" w:line="240" w:lineRule="auto"/>
        <w:ind w:left="0" w:firstLine="567"/>
        <w:jc w:val="both"/>
        <w:rPr>
          <w:rFonts w:ascii="Times New Roman" w:hAnsi="Times New Roman"/>
          <w:sz w:val="24"/>
          <w:szCs w:val="24"/>
          <w:lang w:val="lt-LT"/>
        </w:rPr>
      </w:pPr>
      <w:r w:rsidRPr="00F63950">
        <w:rPr>
          <w:rFonts w:ascii="Times New Roman" w:hAnsi="Times New Roman"/>
          <w:sz w:val="24"/>
          <w:szCs w:val="24"/>
          <w:lang w:val="lt-LT"/>
        </w:rPr>
        <w:t xml:space="preserve">Nuomojamų patalpų paskirtis – </w:t>
      </w:r>
      <w:r w:rsidR="00BC258E" w:rsidRPr="00F63950">
        <w:rPr>
          <w:rFonts w:ascii="Times New Roman" w:hAnsi="Times New Roman"/>
          <w:sz w:val="24"/>
          <w:szCs w:val="24"/>
          <w:lang w:val="lt-LT"/>
        </w:rPr>
        <w:t>automobilių stovėjimui.</w:t>
      </w:r>
    </w:p>
    <w:p w14:paraId="0F9E18D4" w14:textId="0BA22EEF" w:rsidR="00F63950" w:rsidRPr="00F63950" w:rsidRDefault="002E008E" w:rsidP="00F63950">
      <w:pPr>
        <w:pStyle w:val="ListParagraph"/>
        <w:numPr>
          <w:ilvl w:val="0"/>
          <w:numId w:val="7"/>
        </w:numPr>
        <w:tabs>
          <w:tab w:val="left" w:pos="993"/>
          <w:tab w:val="left" w:pos="3261"/>
        </w:tabs>
        <w:spacing w:after="0" w:line="240" w:lineRule="auto"/>
        <w:ind w:left="0" w:firstLine="567"/>
        <w:jc w:val="both"/>
        <w:rPr>
          <w:rFonts w:ascii="Times New Roman" w:hAnsi="Times New Roman"/>
          <w:sz w:val="24"/>
          <w:szCs w:val="24"/>
          <w:lang w:val="lt-LT"/>
        </w:rPr>
      </w:pPr>
      <w:r w:rsidRPr="00F63950">
        <w:rPr>
          <w:rFonts w:ascii="Times New Roman" w:hAnsi="Times New Roman"/>
          <w:sz w:val="24"/>
          <w:szCs w:val="24"/>
          <w:lang w:val="lt-LT"/>
        </w:rPr>
        <w:t>Su Konkursą laimėjusiu dalyviu bus pasirašoma Valstybės ilgalaikio materialiojo turto nuomos sutartis</w:t>
      </w:r>
      <w:r w:rsidR="00B7321B">
        <w:rPr>
          <w:rFonts w:ascii="Times New Roman" w:hAnsi="Times New Roman"/>
          <w:sz w:val="24"/>
          <w:szCs w:val="24"/>
          <w:lang w:val="lt-LT"/>
        </w:rPr>
        <w:t xml:space="preserve"> dėl dalyvio laimėtoje grupėje</w:t>
      </w:r>
      <w:r w:rsidR="005C519C">
        <w:rPr>
          <w:rFonts w:ascii="Times New Roman" w:hAnsi="Times New Roman"/>
          <w:sz w:val="24"/>
          <w:szCs w:val="24"/>
          <w:lang w:val="lt-LT"/>
        </w:rPr>
        <w:t>/-</w:t>
      </w:r>
      <w:proofErr w:type="spellStart"/>
      <w:r w:rsidR="005C519C">
        <w:rPr>
          <w:rFonts w:ascii="Times New Roman" w:hAnsi="Times New Roman"/>
          <w:sz w:val="24"/>
          <w:szCs w:val="24"/>
          <w:lang w:val="lt-LT"/>
        </w:rPr>
        <w:t>ėse</w:t>
      </w:r>
      <w:proofErr w:type="spellEnd"/>
      <w:r w:rsidR="00B7321B">
        <w:rPr>
          <w:rFonts w:ascii="Times New Roman" w:hAnsi="Times New Roman"/>
          <w:sz w:val="24"/>
          <w:szCs w:val="24"/>
          <w:lang w:val="lt-LT"/>
        </w:rPr>
        <w:t xml:space="preserve"> parinktų stovėjimo vietų.</w:t>
      </w:r>
      <w:r w:rsidR="00F51965">
        <w:rPr>
          <w:rFonts w:ascii="Times New Roman" w:hAnsi="Times New Roman"/>
          <w:sz w:val="24"/>
          <w:szCs w:val="24"/>
          <w:lang w:val="lt-LT"/>
        </w:rPr>
        <w:t xml:space="preserve"> Konkursą laimėjusiems dalyviams konkrečios stovėjimo vietos parenkamos stovėjimo vietų eilės tvarka pagal didžiausią pasiūlytą nuompinigių dydį, jei tokį pat (didžiausią) dydį pasiūlo keli konkurso dalyviai, vietos parenkamos eilės tvarka pagal registracijos pažymoje laiką.</w:t>
      </w:r>
      <w:r w:rsidR="00F67D15">
        <w:rPr>
          <w:rFonts w:ascii="Times New Roman" w:hAnsi="Times New Roman"/>
          <w:sz w:val="24"/>
          <w:szCs w:val="24"/>
          <w:lang w:val="lt-LT"/>
        </w:rPr>
        <w:t xml:space="preserve"> </w:t>
      </w:r>
    </w:p>
    <w:p w14:paraId="3DB74CC7" w14:textId="51BAA26A" w:rsidR="00F63950" w:rsidRPr="00F63950" w:rsidRDefault="00BC258E" w:rsidP="00F51965">
      <w:pPr>
        <w:pStyle w:val="ListParagraph"/>
        <w:numPr>
          <w:ilvl w:val="0"/>
          <w:numId w:val="7"/>
        </w:numPr>
        <w:tabs>
          <w:tab w:val="left" w:pos="993"/>
          <w:tab w:val="left" w:pos="3261"/>
        </w:tabs>
        <w:spacing w:after="0" w:line="240" w:lineRule="auto"/>
        <w:ind w:left="0" w:firstLine="567"/>
        <w:jc w:val="both"/>
        <w:rPr>
          <w:rFonts w:ascii="Times New Roman" w:hAnsi="Times New Roman"/>
          <w:sz w:val="24"/>
          <w:szCs w:val="24"/>
          <w:lang w:val="lt-LT"/>
        </w:rPr>
      </w:pPr>
      <w:r w:rsidRPr="00F63950">
        <w:rPr>
          <w:rFonts w:ascii="Times New Roman" w:hAnsi="Times New Roman"/>
          <w:sz w:val="24"/>
          <w:szCs w:val="24"/>
          <w:lang w:val="lt-LT"/>
        </w:rPr>
        <w:t>Asmuo atsakingas už turto apžiūr</w:t>
      </w:r>
      <w:r w:rsidR="005C519C">
        <w:rPr>
          <w:rFonts w:ascii="Times New Roman" w:hAnsi="Times New Roman"/>
          <w:sz w:val="24"/>
          <w:szCs w:val="24"/>
          <w:lang w:val="lt-LT"/>
        </w:rPr>
        <w:t>os organizavimą</w:t>
      </w:r>
      <w:r w:rsidRPr="00F63950">
        <w:rPr>
          <w:rFonts w:ascii="Times New Roman" w:hAnsi="Times New Roman"/>
          <w:sz w:val="24"/>
          <w:szCs w:val="24"/>
          <w:lang w:val="lt-LT"/>
        </w:rPr>
        <w:t xml:space="preserve"> - Nacionalinio vėžio instituto infrastruktūros ir ūkio skyriaus vedėjo pavaduotojas Rytis Motiejūnas, </w:t>
      </w:r>
      <w:r w:rsidR="00E055AA">
        <w:rPr>
          <w:rFonts w:ascii="Times New Roman" w:hAnsi="Times New Roman"/>
          <w:sz w:val="24"/>
          <w:szCs w:val="24"/>
          <w:lang w:val="lt-LT"/>
        </w:rPr>
        <w:t xml:space="preserve">mob. </w:t>
      </w:r>
      <w:r w:rsidRPr="00F63950">
        <w:rPr>
          <w:rFonts w:ascii="Times New Roman" w:hAnsi="Times New Roman"/>
          <w:sz w:val="24"/>
          <w:szCs w:val="24"/>
          <w:lang w:val="lt-LT"/>
        </w:rPr>
        <w:t xml:space="preserve">tel. </w:t>
      </w:r>
      <w:r w:rsidR="00E055AA">
        <w:rPr>
          <w:rFonts w:ascii="Times New Roman" w:hAnsi="Times New Roman"/>
          <w:sz w:val="24"/>
          <w:szCs w:val="24"/>
          <w:lang w:val="lt-LT"/>
        </w:rPr>
        <w:t>+370</w:t>
      </w:r>
      <w:r w:rsidR="00E055AA" w:rsidRPr="00E055AA">
        <w:rPr>
          <w:rFonts w:ascii="Times New Roman" w:hAnsi="Times New Roman"/>
          <w:sz w:val="24"/>
          <w:szCs w:val="24"/>
          <w:lang w:val="lt-LT"/>
        </w:rPr>
        <w:t>69762108</w:t>
      </w:r>
      <w:r w:rsidRPr="00F63950">
        <w:rPr>
          <w:rFonts w:ascii="Times New Roman" w:hAnsi="Times New Roman"/>
          <w:sz w:val="24"/>
          <w:szCs w:val="24"/>
          <w:lang w:val="lt-LT"/>
        </w:rPr>
        <w:t xml:space="preserve">, el. p. </w:t>
      </w:r>
      <w:proofErr w:type="spellStart"/>
      <w:r w:rsidRPr="00F63950">
        <w:rPr>
          <w:rFonts w:ascii="Times New Roman" w:hAnsi="Times New Roman"/>
          <w:sz w:val="24"/>
          <w:szCs w:val="24"/>
          <w:lang w:val="lt-LT"/>
        </w:rPr>
        <w:t>rytis.motiejunas@nvi.lt</w:t>
      </w:r>
      <w:proofErr w:type="spellEnd"/>
      <w:r w:rsidRPr="00F63950">
        <w:rPr>
          <w:rFonts w:ascii="Times New Roman" w:hAnsi="Times New Roman"/>
          <w:sz w:val="24"/>
          <w:szCs w:val="24"/>
          <w:lang w:val="lt-LT"/>
        </w:rPr>
        <w:t xml:space="preserve">.  Turto apžiūros data – 2023-08-07 nuo </w:t>
      </w:r>
      <w:r w:rsidR="00E055AA">
        <w:rPr>
          <w:rFonts w:ascii="Times New Roman" w:hAnsi="Times New Roman"/>
          <w:sz w:val="24"/>
          <w:szCs w:val="24"/>
          <w:lang w:val="lt-LT"/>
        </w:rPr>
        <w:t>12</w:t>
      </w:r>
      <w:r w:rsidRPr="00F63950">
        <w:rPr>
          <w:rFonts w:ascii="Times New Roman" w:hAnsi="Times New Roman"/>
          <w:sz w:val="24"/>
          <w:szCs w:val="24"/>
          <w:lang w:val="lt-LT"/>
        </w:rPr>
        <w:t>.00 val. iki 15.00  val.</w:t>
      </w:r>
    </w:p>
    <w:p w14:paraId="24FC6DC5" w14:textId="324FE2A9" w:rsidR="00BC258E" w:rsidRPr="00F63950" w:rsidRDefault="00BC258E" w:rsidP="00F51965">
      <w:pPr>
        <w:pStyle w:val="ListParagraph"/>
        <w:numPr>
          <w:ilvl w:val="0"/>
          <w:numId w:val="7"/>
        </w:numPr>
        <w:tabs>
          <w:tab w:val="left" w:pos="993"/>
          <w:tab w:val="left" w:pos="3261"/>
        </w:tabs>
        <w:spacing w:after="0" w:line="240" w:lineRule="auto"/>
        <w:ind w:left="0" w:firstLine="567"/>
        <w:jc w:val="both"/>
        <w:rPr>
          <w:rFonts w:ascii="Times New Roman" w:hAnsi="Times New Roman"/>
          <w:sz w:val="24"/>
          <w:szCs w:val="24"/>
          <w:lang w:val="lt-LT"/>
        </w:rPr>
      </w:pPr>
      <w:r w:rsidRPr="00F63950">
        <w:rPr>
          <w:rFonts w:ascii="Times New Roman" w:hAnsi="Times New Roman"/>
          <w:sz w:val="24"/>
          <w:szCs w:val="24"/>
          <w:lang w:val="lt-LT"/>
        </w:rPr>
        <w:t xml:space="preserve">Kontaktinis asmuo papildomai informacijai dėl Nuomojamų patalpų konkurso – teisininkė Renata Laučiuvienė, tel. (8 5) 2746464, el. p. </w:t>
      </w:r>
      <w:proofErr w:type="spellStart"/>
      <w:r w:rsidRPr="00F63950">
        <w:rPr>
          <w:rFonts w:ascii="Times New Roman" w:hAnsi="Times New Roman"/>
          <w:sz w:val="24"/>
          <w:szCs w:val="24"/>
          <w:lang w:val="lt-LT"/>
        </w:rPr>
        <w:t>renata.lauciuviene@nvi.lt</w:t>
      </w:r>
      <w:proofErr w:type="spellEnd"/>
      <w:r w:rsidRPr="00F63950">
        <w:rPr>
          <w:rFonts w:ascii="Times New Roman" w:hAnsi="Times New Roman"/>
          <w:sz w:val="24"/>
          <w:szCs w:val="24"/>
          <w:lang w:val="lt-LT"/>
        </w:rPr>
        <w:t>, Vilnius, Santariškių g. 1.</w:t>
      </w:r>
    </w:p>
    <w:p w14:paraId="4C35F410" w14:textId="6AECDE18" w:rsidR="00BC258E" w:rsidRPr="00F63950" w:rsidRDefault="00BC258E" w:rsidP="00F51965">
      <w:pPr>
        <w:pStyle w:val="ListParagraph"/>
        <w:numPr>
          <w:ilvl w:val="0"/>
          <w:numId w:val="6"/>
        </w:numPr>
        <w:tabs>
          <w:tab w:val="left" w:pos="993"/>
        </w:tabs>
        <w:spacing w:after="0"/>
        <w:ind w:left="0" w:firstLine="567"/>
        <w:rPr>
          <w:rFonts w:ascii="Times New Roman" w:hAnsi="Times New Roman"/>
          <w:sz w:val="24"/>
          <w:szCs w:val="24"/>
          <w:lang w:val="lt-LT"/>
        </w:rPr>
      </w:pPr>
      <w:r w:rsidRPr="00F63950">
        <w:rPr>
          <w:rFonts w:ascii="Times New Roman" w:hAnsi="Times New Roman"/>
          <w:sz w:val="24"/>
          <w:szCs w:val="24"/>
          <w:lang w:val="lt-LT"/>
        </w:rPr>
        <w:t>Pradinė mėnesio vieno kv. m ploto nuomos kaina – 1,20 Eur be PVM</w:t>
      </w:r>
      <w:r w:rsidR="00F63950" w:rsidRPr="00F63950">
        <w:rPr>
          <w:rFonts w:ascii="Times New Roman" w:hAnsi="Times New Roman"/>
          <w:sz w:val="24"/>
          <w:szCs w:val="24"/>
          <w:lang w:val="lt-LT"/>
        </w:rPr>
        <w:t>, neapmokestinama PVM</w:t>
      </w:r>
      <w:r w:rsidRPr="00F63950">
        <w:rPr>
          <w:rFonts w:ascii="Times New Roman" w:hAnsi="Times New Roman"/>
          <w:sz w:val="24"/>
          <w:szCs w:val="24"/>
          <w:lang w:val="lt-LT"/>
        </w:rPr>
        <w:t>.</w:t>
      </w:r>
    </w:p>
    <w:p w14:paraId="67AB3D75" w14:textId="1C0B6472" w:rsidR="00F63950" w:rsidRDefault="00F63950" w:rsidP="00F51965">
      <w:pPr>
        <w:tabs>
          <w:tab w:val="left" w:pos="709"/>
        </w:tabs>
        <w:ind w:firstLine="567"/>
        <w:contextualSpacing/>
        <w:jc w:val="both"/>
        <w:rPr>
          <w:shd w:val="clear" w:color="auto" w:fill="FFFFFF"/>
          <w:lang w:val="lt-LT" w:eastAsia="ar-SA"/>
        </w:rPr>
      </w:pPr>
      <w:r w:rsidRPr="00F63950">
        <w:rPr>
          <w:lang w:val="lt-LT"/>
        </w:rPr>
        <w:t xml:space="preserve">10. </w:t>
      </w:r>
      <w:r w:rsidR="002E008E" w:rsidRPr="00F63950">
        <w:rPr>
          <w:lang w:val="lt-LT"/>
        </w:rPr>
        <w:t>Konkurso dalyvio pradinis</w:t>
      </w:r>
      <w:r w:rsidR="002E008E" w:rsidRPr="00472FF0">
        <w:rPr>
          <w:lang w:val="lt-LT"/>
        </w:rPr>
        <w:t xml:space="preserve"> įnašas yra lygus paskelbtam trijų mėnesių pradiniam nuompinigių dydžiui</w:t>
      </w:r>
      <w:r>
        <w:rPr>
          <w:lang w:val="lt-LT"/>
        </w:rPr>
        <w:t>, priklausomai nuo to į kokio ploto stovėjimo vietą</w:t>
      </w:r>
      <w:r w:rsidR="005C519C">
        <w:rPr>
          <w:lang w:val="lt-LT"/>
        </w:rPr>
        <w:t>/-</w:t>
      </w:r>
      <w:proofErr w:type="spellStart"/>
      <w:r w:rsidR="005C519C">
        <w:rPr>
          <w:lang w:val="lt-LT"/>
        </w:rPr>
        <w:t>as</w:t>
      </w:r>
      <w:proofErr w:type="spellEnd"/>
      <w:r>
        <w:rPr>
          <w:lang w:val="lt-LT"/>
        </w:rPr>
        <w:t xml:space="preserve"> konkurso dalyvis pretenduoja</w:t>
      </w:r>
      <w:r w:rsidR="00B335BF">
        <w:rPr>
          <w:lang w:val="lt-LT"/>
        </w:rPr>
        <w:t xml:space="preserve"> (į kurią stovėjimo vietų grupę</w:t>
      </w:r>
      <w:r w:rsidR="005C519C">
        <w:rPr>
          <w:lang w:val="lt-LT"/>
        </w:rPr>
        <w:t>/-</w:t>
      </w:r>
      <w:proofErr w:type="spellStart"/>
      <w:r w:rsidR="005C519C">
        <w:rPr>
          <w:lang w:val="lt-LT"/>
        </w:rPr>
        <w:t>es</w:t>
      </w:r>
      <w:proofErr w:type="spellEnd"/>
      <w:r w:rsidR="00B335BF">
        <w:rPr>
          <w:lang w:val="lt-LT"/>
        </w:rPr>
        <w:t>)</w:t>
      </w:r>
      <w:r>
        <w:rPr>
          <w:lang w:val="lt-LT"/>
        </w:rPr>
        <w:t>.</w:t>
      </w:r>
      <w:r w:rsidRPr="00F63950">
        <w:t xml:space="preserve"> </w:t>
      </w:r>
      <w:r w:rsidRPr="00F63950">
        <w:rPr>
          <w:lang w:val="lt-LT"/>
        </w:rPr>
        <w:t>Pradinį įnašą reikia sumokėti Nacionaliniam vėžio institutui, kodas 111959420, AB SEB bankas, atsiskaitomoji sąskaita LT687044060001723437, mokėjimo paskirtis - Nuomos konkursas (</w:t>
      </w:r>
      <w:r>
        <w:rPr>
          <w:lang w:val="lt-LT"/>
        </w:rPr>
        <w:t>automobilių stovėjimui</w:t>
      </w:r>
      <w:r w:rsidRPr="00F63950">
        <w:rPr>
          <w:lang w:val="lt-LT"/>
        </w:rPr>
        <w:t>), pradinis įnašas. Pradinis įnašas turi būti pervedamas iki paraiškos pateikimo. Finansų įstaigos išduoti dokumentai, patvirtinantys, kad pradinis įnašas sumokėtas, turi būti pateikti paraiškų dalyvauti nuomos konkurse registratoriui. Konkurso dalyviams, pralaimėjusiems konkursą, pradinis įnašas yra grąžinamas. Jeigu Konkurso dalyvis, pripažintas Konkurso laimėtoju, atsisako sudaryti nuomos sutartį arba nepranešęs, kad negali nurodytu laiku atvykti pasirašyti nuomos sutarties, neatvyksta pasirašyti nuomos sutarties, pradinis įnašas jam negrąžinamas.</w:t>
      </w:r>
      <w:r w:rsidRPr="00F63950">
        <w:rPr>
          <w:shd w:val="clear" w:color="auto" w:fill="FFFFFF"/>
          <w:lang w:val="lt-LT" w:eastAsia="ar-SA"/>
        </w:rPr>
        <w:t xml:space="preserve"> </w:t>
      </w:r>
    </w:p>
    <w:p w14:paraId="3BEEC184" w14:textId="79BD183B" w:rsidR="00F63950" w:rsidRPr="00F63950" w:rsidRDefault="00F63950" w:rsidP="00F63950">
      <w:pPr>
        <w:tabs>
          <w:tab w:val="left" w:pos="709"/>
        </w:tabs>
        <w:ind w:firstLine="567"/>
        <w:contextualSpacing/>
        <w:jc w:val="both"/>
        <w:rPr>
          <w:shd w:val="clear" w:color="auto" w:fill="FFFFFF"/>
          <w:lang w:val="lt-LT" w:eastAsia="ar-SA"/>
        </w:rPr>
      </w:pPr>
      <w:r w:rsidRPr="00F63950">
        <w:rPr>
          <w:shd w:val="clear" w:color="auto" w:fill="FFFFFF"/>
          <w:lang w:val="lt-LT" w:eastAsia="ar-SA"/>
        </w:rPr>
        <w:t>11. Paraiškos dalyvauti konkurse priimamos nuo 2023-0</w:t>
      </w:r>
      <w:r w:rsidR="0044758A">
        <w:rPr>
          <w:shd w:val="clear" w:color="auto" w:fill="FFFFFF"/>
          <w:lang w:val="lt-LT" w:eastAsia="ar-SA"/>
        </w:rPr>
        <w:t>8-</w:t>
      </w:r>
      <w:r w:rsidR="00835507">
        <w:rPr>
          <w:shd w:val="clear" w:color="auto" w:fill="FFFFFF"/>
          <w:lang w:val="lt-LT" w:eastAsia="ar-SA"/>
        </w:rPr>
        <w:t>11</w:t>
      </w:r>
      <w:r w:rsidRPr="00F63950">
        <w:rPr>
          <w:shd w:val="clear" w:color="auto" w:fill="FFFFFF"/>
          <w:lang w:val="lt-LT" w:eastAsia="ar-SA"/>
        </w:rPr>
        <w:t xml:space="preserve"> iki 2023-08-</w:t>
      </w:r>
      <w:r w:rsidR="00835507">
        <w:rPr>
          <w:shd w:val="clear" w:color="auto" w:fill="FFFFFF"/>
          <w:lang w:val="lt-LT" w:eastAsia="ar-SA"/>
        </w:rPr>
        <w:t>18</w:t>
      </w:r>
      <w:r w:rsidRPr="00F63950">
        <w:rPr>
          <w:shd w:val="clear" w:color="auto" w:fill="FFFFFF"/>
          <w:lang w:val="lt-LT" w:eastAsia="ar-SA"/>
        </w:rPr>
        <w:t xml:space="preserve"> d.  9.00 val. </w:t>
      </w:r>
    </w:p>
    <w:p w14:paraId="5182BFD7" w14:textId="45B31000"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12. Komisijos posėdžio, kuriame bus atplėšiami vokai su dalyvių paraiškomis, vieta ir laikas: Nacionalinis vėžio institutas, Vilnius, Santariškių g. 1. Mokslo tarybos salė. Posėdžio data ir laikas 2023-08-</w:t>
      </w:r>
      <w:r w:rsidR="00835507">
        <w:rPr>
          <w:shd w:val="clear" w:color="auto" w:fill="FFFFFF"/>
          <w:lang w:val="lt-LT" w:eastAsia="ar-SA"/>
        </w:rPr>
        <w:t>18</w:t>
      </w:r>
      <w:r w:rsidRPr="00F63950">
        <w:rPr>
          <w:shd w:val="clear" w:color="auto" w:fill="FFFFFF"/>
          <w:lang w:val="lt-LT" w:eastAsia="ar-SA"/>
        </w:rPr>
        <w:t xml:space="preserve"> d. 9 val. 30 min.</w:t>
      </w:r>
    </w:p>
    <w:p w14:paraId="2006819C"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lastRenderedPageBreak/>
        <w:t>13. NVI bet kuriuo metu iki nuomos sutarties sudarymo turi teisę nutraukti Konkurso procedūras, jeigu:</w:t>
      </w:r>
    </w:p>
    <w:p w14:paraId="34A703BB"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13.1. atsiranda aplinkybių, kurių nebuvo galima numatyti iki paskelbiant konkursą;</w:t>
      </w:r>
    </w:p>
    <w:p w14:paraId="0646F068"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13.2. paskelbus konkursą paaiškėja, kad valstybės turto nuoma negalima.</w:t>
      </w:r>
    </w:p>
    <w:p w14:paraId="6A818698"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14. Konkurso dalyviai apie sprendimą nutraukti Konkurso procedūras informuojami raštu (jiems išsiunčiami pranešimai) ir pradinis įnašas jiems grąžinamas per 5 darbo dienas nuo sprendimo nutraukti Konkursą priėmimo.</w:t>
      </w:r>
    </w:p>
    <w:p w14:paraId="061553A2"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p>
    <w:p w14:paraId="7B361C3B" w14:textId="77777777" w:rsidR="00F63950" w:rsidRPr="00F63950" w:rsidRDefault="00F63950" w:rsidP="00F63950">
      <w:pPr>
        <w:numPr>
          <w:ilvl w:val="0"/>
          <w:numId w:val="4"/>
        </w:numPr>
        <w:tabs>
          <w:tab w:val="left" w:pos="709"/>
        </w:tabs>
        <w:suppressAutoHyphens/>
        <w:spacing w:line="259" w:lineRule="auto"/>
        <w:contextualSpacing/>
        <w:jc w:val="center"/>
        <w:rPr>
          <w:rFonts w:eastAsiaTheme="minorHAnsi"/>
          <w:b/>
          <w:bCs/>
          <w:shd w:val="clear" w:color="auto" w:fill="FFFFFF"/>
          <w:lang w:val="lt-LT"/>
        </w:rPr>
      </w:pPr>
      <w:r w:rsidRPr="00F63950">
        <w:rPr>
          <w:rFonts w:eastAsiaTheme="minorHAnsi"/>
          <w:b/>
          <w:bCs/>
          <w:shd w:val="clear" w:color="auto" w:fill="FFFFFF"/>
          <w:lang w:val="lt-LT"/>
        </w:rPr>
        <w:t>REIKALAVIMAI KONKURSO DALYVIAMS</w:t>
      </w:r>
    </w:p>
    <w:p w14:paraId="65E5EDFB" w14:textId="77777777" w:rsidR="00F63950" w:rsidRPr="00F63950" w:rsidRDefault="00F63950" w:rsidP="00F63950">
      <w:pPr>
        <w:tabs>
          <w:tab w:val="left" w:pos="709"/>
        </w:tabs>
        <w:spacing w:line="259" w:lineRule="auto"/>
        <w:ind w:left="1080"/>
        <w:contextualSpacing/>
        <w:rPr>
          <w:rFonts w:eastAsiaTheme="minorHAnsi"/>
          <w:b/>
          <w:bCs/>
          <w:shd w:val="clear" w:color="auto" w:fill="FFFFFF"/>
          <w:lang w:val="lt-LT"/>
        </w:rPr>
      </w:pPr>
    </w:p>
    <w:p w14:paraId="40E79B69"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15. Konkurse lygiomis teisėmis turi teisę dalyvauti visi Lietuvos Respublikos ir užsienio valstybių fiziniai, juridiniai asmenys, juridinio asmens statuso neturintys subjektai, jų filialai ar atstovybės, asmenys, sudarę rašytinį susitarimą (toliau – Konkurso dalyviai), atitinkantys Konkurso sąlygų reikalavimus.</w:t>
      </w:r>
    </w:p>
    <w:p w14:paraId="1041F432"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16. Pateikdamas paraišką Konkurso dalyvis sutinka su šiomis Konkurso sąlygomis ir patvirtina, kad jo paraiškoje pateikta informacija yra teisinga  ir apima viską, ko reikia tam, kad nuomos sutartis būtų įvykdyta tinkamai.</w:t>
      </w:r>
    </w:p>
    <w:p w14:paraId="4D41EEF7" w14:textId="77777777" w:rsidR="00F63950" w:rsidRPr="00F63950" w:rsidRDefault="00F63950" w:rsidP="00F63950">
      <w:pPr>
        <w:tabs>
          <w:tab w:val="left" w:pos="709"/>
        </w:tabs>
        <w:suppressAutoHyphens/>
        <w:contextualSpacing/>
        <w:jc w:val="both"/>
        <w:rPr>
          <w:shd w:val="clear" w:color="auto" w:fill="FFFFFF"/>
          <w:lang w:val="lt-LT" w:eastAsia="ar-SA"/>
        </w:rPr>
      </w:pPr>
    </w:p>
    <w:p w14:paraId="75795A89" w14:textId="77777777" w:rsidR="00F63950" w:rsidRPr="00F63950" w:rsidRDefault="00F63950" w:rsidP="00F63950">
      <w:pPr>
        <w:numPr>
          <w:ilvl w:val="0"/>
          <w:numId w:val="4"/>
        </w:numPr>
        <w:tabs>
          <w:tab w:val="left" w:pos="709"/>
        </w:tabs>
        <w:suppressAutoHyphens/>
        <w:spacing w:line="259" w:lineRule="auto"/>
        <w:contextualSpacing/>
        <w:jc w:val="center"/>
        <w:rPr>
          <w:rFonts w:eastAsiaTheme="minorHAnsi"/>
          <w:b/>
          <w:bCs/>
          <w:shd w:val="clear" w:color="auto" w:fill="FFFFFF"/>
          <w:lang w:val="lt-LT"/>
        </w:rPr>
      </w:pPr>
      <w:r w:rsidRPr="00F63950">
        <w:rPr>
          <w:rFonts w:eastAsiaTheme="minorHAnsi"/>
          <w:b/>
          <w:bCs/>
          <w:shd w:val="clear" w:color="auto" w:fill="FFFFFF"/>
          <w:lang w:val="lt-LT"/>
        </w:rPr>
        <w:t>PARAIŠKŲ PATEIKIMAS</w:t>
      </w:r>
    </w:p>
    <w:p w14:paraId="4B932DAF" w14:textId="77777777" w:rsidR="00F63950" w:rsidRPr="00F63950" w:rsidRDefault="00F63950" w:rsidP="00F63950">
      <w:pPr>
        <w:tabs>
          <w:tab w:val="left" w:pos="709"/>
        </w:tabs>
        <w:spacing w:line="259" w:lineRule="auto"/>
        <w:ind w:left="1080"/>
        <w:contextualSpacing/>
        <w:rPr>
          <w:rFonts w:eastAsiaTheme="minorHAnsi"/>
          <w:b/>
          <w:bCs/>
          <w:shd w:val="clear" w:color="auto" w:fill="FFFFFF"/>
          <w:lang w:val="lt-LT"/>
        </w:rPr>
      </w:pPr>
    </w:p>
    <w:p w14:paraId="684C6C69" w14:textId="12298104" w:rsidR="00F63950" w:rsidRPr="00F63950" w:rsidRDefault="00F63950" w:rsidP="00F63950">
      <w:pPr>
        <w:tabs>
          <w:tab w:val="left" w:pos="709"/>
        </w:tabs>
        <w:suppressAutoHyphens/>
        <w:ind w:firstLine="567"/>
        <w:contextualSpacing/>
        <w:jc w:val="both"/>
        <w:rPr>
          <w:shd w:val="clear" w:color="auto" w:fill="FFFFFF"/>
          <w:lang w:val="lt-LT" w:eastAsia="ar-SA"/>
        </w:rPr>
      </w:pPr>
      <w:bookmarkStart w:id="0" w:name="_Hlk140483486"/>
      <w:r w:rsidRPr="00F63950">
        <w:rPr>
          <w:shd w:val="clear" w:color="auto" w:fill="FFFFFF"/>
          <w:lang w:val="lt-LT" w:eastAsia="ar-SA"/>
        </w:rPr>
        <w:t>17. Vokai su paraiškomis pateikiami nuo 2023-0</w:t>
      </w:r>
      <w:r w:rsidR="00835507">
        <w:rPr>
          <w:shd w:val="clear" w:color="auto" w:fill="FFFFFF"/>
          <w:lang w:val="lt-LT" w:eastAsia="ar-SA"/>
        </w:rPr>
        <w:t>8-11</w:t>
      </w:r>
      <w:r w:rsidRPr="00F63950">
        <w:rPr>
          <w:shd w:val="clear" w:color="auto" w:fill="FFFFFF"/>
          <w:lang w:val="lt-LT" w:eastAsia="ar-SA"/>
        </w:rPr>
        <w:t xml:space="preserve"> iki 2023-08-</w:t>
      </w:r>
      <w:r w:rsidR="00835507">
        <w:rPr>
          <w:shd w:val="clear" w:color="auto" w:fill="FFFFFF"/>
          <w:lang w:val="lt-LT" w:eastAsia="ar-SA"/>
        </w:rPr>
        <w:t>18</w:t>
      </w:r>
      <w:r w:rsidRPr="00F63950">
        <w:rPr>
          <w:shd w:val="clear" w:color="auto" w:fill="FFFFFF"/>
          <w:lang w:val="lt-LT" w:eastAsia="ar-SA"/>
        </w:rPr>
        <w:t xml:space="preserve"> d. 9 val. 00 min., Nacionaliniame vėžio institute, Vilnius, Santariškių g. 1,  į dokumentų valdymo poskyrį, A20 kab., darbo dienomis nuo 7.30 val. iki 15.00 val. Pavėluotai gautas vokas su paraiška neatplėšiamas ir grąžinamas jį pateikusiam asmeniu</w:t>
      </w:r>
      <w:r w:rsidR="00835507">
        <w:rPr>
          <w:shd w:val="clear" w:color="auto" w:fill="FFFFFF"/>
          <w:lang w:val="lt-LT" w:eastAsia="ar-SA"/>
        </w:rPr>
        <w:t>i</w:t>
      </w:r>
      <w:r w:rsidRPr="00F63950">
        <w:rPr>
          <w:shd w:val="clear" w:color="auto" w:fill="FFFFFF"/>
          <w:lang w:val="lt-LT" w:eastAsia="ar-SA"/>
        </w:rPr>
        <w:t>. Pradinio įnašo sumokėjimą patvirtinantis dokumentas turi būti  pateikiamas kartu su paraiškos voku.</w:t>
      </w:r>
    </w:p>
    <w:p w14:paraId="56E7F02E" w14:textId="21180C46"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18. Paraiškos turi būti pateikiamos užklijuotame voke, ant voko turi būti konkurso dalyvio pavadinimas ir adresas, turto, kurio nuomos konkursas buvo paskelbtas, pavadinimas, adresas (</w:t>
      </w:r>
      <w:bookmarkStart w:id="1" w:name="_Hlk141689871"/>
      <w:r w:rsidRPr="00F63950">
        <w:rPr>
          <w:shd w:val="clear" w:color="auto" w:fill="FFFFFF"/>
          <w:lang w:val="lt-LT" w:eastAsia="ar-SA"/>
        </w:rPr>
        <w:t xml:space="preserve">ilgalaikio materialiojo turto, esančio adresu Vilnius, </w:t>
      </w:r>
      <w:r w:rsidR="00CE1D73">
        <w:rPr>
          <w:shd w:val="clear" w:color="auto" w:fill="FFFFFF"/>
          <w:lang w:val="lt-LT" w:eastAsia="ar-SA"/>
        </w:rPr>
        <w:t>Krivių g. 5</w:t>
      </w:r>
      <w:r w:rsidRPr="00F63950">
        <w:rPr>
          <w:shd w:val="clear" w:color="auto" w:fill="FFFFFF"/>
          <w:lang w:val="lt-LT" w:eastAsia="ar-SA"/>
        </w:rPr>
        <w:t xml:space="preserve">, </w:t>
      </w:r>
      <w:r w:rsidR="00CE1D73">
        <w:rPr>
          <w:shd w:val="clear" w:color="auto" w:fill="FFFFFF"/>
          <w:lang w:val="lt-LT" w:eastAsia="ar-SA"/>
        </w:rPr>
        <w:t xml:space="preserve">automobilių stovėjimui </w:t>
      </w:r>
      <w:r w:rsidRPr="00F63950">
        <w:rPr>
          <w:shd w:val="clear" w:color="auto" w:fill="FFFFFF"/>
          <w:lang w:val="lt-LT" w:eastAsia="ar-SA"/>
        </w:rPr>
        <w:t>viešasis nuomos konkursas</w:t>
      </w:r>
      <w:bookmarkEnd w:id="1"/>
      <w:r w:rsidRPr="00F63950">
        <w:rPr>
          <w:shd w:val="clear" w:color="auto" w:fill="FFFFFF"/>
          <w:lang w:val="lt-LT" w:eastAsia="ar-SA"/>
        </w:rPr>
        <w:t>) ir nuoroda „Turto nuomos konkursui“.</w:t>
      </w:r>
    </w:p>
    <w:bookmarkEnd w:id="0"/>
    <w:p w14:paraId="1AF5EE1A"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19. Dalyvis voke turi pateikti:</w:t>
      </w:r>
    </w:p>
    <w:p w14:paraId="67BC29AB" w14:textId="609472CE"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19.1. užpildytą paraišką  (Konkurso sąlygų 1 priedas) dalyvauti nuomos konkurse. Paraiškoje turi būti nurodomas Konkurso dalyvio ar jo įgalioto asmens vardas, pavardė,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 pasiūlymas, kuriame nurodytas siūlomas konkretus nuompinigių dydis (neapmokestinama PVM)</w:t>
      </w:r>
      <w:r w:rsidR="00B7321B">
        <w:rPr>
          <w:shd w:val="clear" w:color="auto" w:fill="FFFFFF"/>
          <w:lang w:val="lt-LT" w:eastAsia="ar-SA"/>
        </w:rPr>
        <w:t xml:space="preserve"> ir stovėjimo vietų grupė, į kurią Dalyvis pretenduoja </w:t>
      </w:r>
      <w:r w:rsidR="00630010">
        <w:rPr>
          <w:shd w:val="clear" w:color="auto" w:fill="FFFFFF"/>
          <w:lang w:val="lt-LT" w:eastAsia="ar-SA"/>
        </w:rPr>
        <w:t>bei</w:t>
      </w:r>
      <w:r w:rsidR="00B7321B">
        <w:rPr>
          <w:shd w:val="clear" w:color="auto" w:fill="FFFFFF"/>
          <w:lang w:val="lt-LT" w:eastAsia="ar-SA"/>
        </w:rPr>
        <w:t xml:space="preserve"> stovėjimo vietų skaičius</w:t>
      </w:r>
      <w:r w:rsidRPr="00F63950">
        <w:rPr>
          <w:shd w:val="clear" w:color="auto" w:fill="FFFFFF"/>
          <w:lang w:val="lt-LT" w:eastAsia="ar-SA"/>
        </w:rPr>
        <w:t>; Konkurso dalyvio ar jo įgalioto asmens sąskaitos, į kurią Komisija turi pervesti grąžinamą pradinį įnašą, rekvizitai; Paaiškinimas, kuriam tikslui Konkurso dalyvis naudos nuomojamą turtą.</w:t>
      </w:r>
    </w:p>
    <w:p w14:paraId="3897773D"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19.2. nustatyta tvarka patvirtintą įgaliojimą, jeigu Konkurso dalyviui konkurse atstovauja jo įgaliotas asmuo;</w:t>
      </w:r>
    </w:p>
    <w:p w14:paraId="25C62B24"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19.3. Dokumentai, kuriais patvirtinama, kad Konkurso dalyvio veikla atitinka viešojo turto nuomos Konkurso sąlygose nustatyto pobūdžio veiklą.</w:t>
      </w:r>
    </w:p>
    <w:p w14:paraId="3E71BE99"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bookmarkStart w:id="2" w:name="_Hlk140483449"/>
      <w:r w:rsidRPr="00F63950">
        <w:rPr>
          <w:shd w:val="clear" w:color="auto" w:fill="FFFFFF"/>
          <w:lang w:val="lt-LT" w:eastAsia="ar-SA"/>
        </w:rPr>
        <w:t>20. Nuomotojo įgaliotas atstovas:</w:t>
      </w:r>
    </w:p>
    <w:p w14:paraId="2CA9C81A"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20.1. registruoja Konkurso dalyvius Konkurso registracijos pažymoje – įrašo Konkurso dalyvio registracijos eilės numerį, voko gavimo datą ir tikslų laiką (minučių tikslumu), Konkurso dalyvio pavadinimą. Konkurso dalyvio registracijos eilės numeris užrašomas ant Konkurso dalyvio pateikto užklijuoto voko;</w:t>
      </w:r>
    </w:p>
    <w:p w14:paraId="086E6318"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20.2. išduoda, jeigu Konkurso dalyvis pats dalyvauja registruojant dokumentus, arba paštu išsiunčia Konkurso dalyvio pažymėjimą, kuriame nurodytas registracijos eilės numeris, voko gavimo data ir laikas (minučių tikslumu), Komisijos posėdžio vieta (adresas), data ir tikslus laikas.</w:t>
      </w:r>
    </w:p>
    <w:p w14:paraId="0DDC3470"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lastRenderedPageBreak/>
        <w:t>20.3. neregistruoja asmenų jeigu jie nesumokėjo pradinio įnašo ir nepateikė finansų įstaigos išduotų dokumentų, patvirtinančių, kad šis įnašas sumokėtas, jeigu pateikė neužklijuotą voką arba pasibaigus skelbime nurodytam dokumentų registravimo laikui, jeigu pagal užrašą ant gauto užklijuoto voko neįmanoma identifikuoti norimo išnuomoti valstybės turto, jeigu nurodyti trūkumai neištaisomi, kol dokumentai registruojami.</w:t>
      </w:r>
    </w:p>
    <w:p w14:paraId="53D46050"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20.4. iki Komisijos posėdžio pradžios Konkurso dalyvių vokai su dokumentais neatplėšiami, kiti asmenys su duomenimis apie įregistruotus Konkurso dalyvius nesupažindinami.</w:t>
      </w:r>
    </w:p>
    <w:p w14:paraId="157FBCAD" w14:textId="77777777" w:rsidR="00F63950" w:rsidRPr="00F63950" w:rsidRDefault="00F63950" w:rsidP="00F63950">
      <w:pPr>
        <w:tabs>
          <w:tab w:val="left" w:pos="709"/>
        </w:tabs>
        <w:suppressAutoHyphens/>
        <w:contextualSpacing/>
        <w:jc w:val="both"/>
        <w:rPr>
          <w:shd w:val="clear" w:color="auto" w:fill="FFFFFF"/>
          <w:lang w:val="lt-LT" w:eastAsia="ar-SA"/>
        </w:rPr>
      </w:pPr>
    </w:p>
    <w:p w14:paraId="6075E3A1" w14:textId="66672557" w:rsidR="00F63950" w:rsidRPr="00F63950" w:rsidRDefault="00F63950" w:rsidP="00F63950">
      <w:pPr>
        <w:tabs>
          <w:tab w:val="left" w:pos="709"/>
        </w:tabs>
        <w:suppressAutoHyphens/>
        <w:contextualSpacing/>
        <w:jc w:val="both"/>
        <w:rPr>
          <w:shd w:val="clear" w:color="auto" w:fill="FFFFFF"/>
          <w:lang w:val="lt-LT" w:eastAsia="ar-SA"/>
        </w:rPr>
      </w:pPr>
      <w:r w:rsidRPr="00F63950">
        <w:rPr>
          <w:shd w:val="clear" w:color="auto" w:fill="FFFFFF"/>
          <w:lang w:val="lt-LT" w:eastAsia="ar-SA"/>
        </w:rPr>
        <w:t xml:space="preserve">Pastaba: Dokumentų kopijos yra tvirtinamos dalyvio ar jo įgalioto asmens parašu, nurodant žodžius „Kopija tikra“ ir pareigų pavadinimą, vardą, pavardę, datą ir antspaudą (jei turi). </w:t>
      </w:r>
      <w:r w:rsidR="001F0513">
        <w:rPr>
          <w:shd w:val="clear" w:color="auto" w:fill="FFFFFF"/>
          <w:lang w:val="lt-LT" w:eastAsia="ar-SA"/>
        </w:rPr>
        <w:t>Institutas</w:t>
      </w:r>
      <w:r w:rsidRPr="00F63950">
        <w:rPr>
          <w:shd w:val="clear" w:color="auto" w:fill="FFFFFF"/>
          <w:lang w:val="lt-LT" w:eastAsia="ar-SA"/>
        </w:rPr>
        <w:t xml:space="preserve"> turi teisę prašyti dokumentų originalų.</w:t>
      </w:r>
    </w:p>
    <w:p w14:paraId="25AA8CD4" w14:textId="77777777" w:rsidR="00F63950" w:rsidRPr="00F63950" w:rsidRDefault="00F63950" w:rsidP="00F63950">
      <w:pPr>
        <w:tabs>
          <w:tab w:val="left" w:pos="709"/>
        </w:tabs>
        <w:suppressAutoHyphens/>
        <w:contextualSpacing/>
        <w:jc w:val="both"/>
        <w:rPr>
          <w:shd w:val="clear" w:color="auto" w:fill="FFFFFF"/>
          <w:lang w:val="lt-LT" w:eastAsia="ar-SA"/>
        </w:rPr>
      </w:pPr>
    </w:p>
    <w:bookmarkEnd w:id="2"/>
    <w:p w14:paraId="1AE965BA" w14:textId="77777777" w:rsidR="00F63950" w:rsidRPr="00F63950" w:rsidRDefault="00F63950" w:rsidP="00F63950">
      <w:pPr>
        <w:numPr>
          <w:ilvl w:val="0"/>
          <w:numId w:val="4"/>
        </w:numPr>
        <w:tabs>
          <w:tab w:val="left" w:pos="709"/>
        </w:tabs>
        <w:suppressAutoHyphens/>
        <w:spacing w:line="259" w:lineRule="auto"/>
        <w:contextualSpacing/>
        <w:jc w:val="center"/>
        <w:rPr>
          <w:rFonts w:eastAsiaTheme="minorHAnsi"/>
          <w:b/>
          <w:bCs/>
          <w:shd w:val="clear" w:color="auto" w:fill="FFFFFF"/>
          <w:lang w:val="lt-LT"/>
        </w:rPr>
      </w:pPr>
      <w:r w:rsidRPr="00F63950">
        <w:rPr>
          <w:rFonts w:eastAsiaTheme="minorHAnsi"/>
          <w:b/>
          <w:bCs/>
          <w:shd w:val="clear" w:color="auto" w:fill="FFFFFF"/>
          <w:lang w:val="lt-LT"/>
        </w:rPr>
        <w:t>VOKŲ SU KONKURSO DALYVIŲ PARAIŠKOMIS ATPLĖŠIMAS, NAGRINĖJIMAS IR VERTINIMAS</w:t>
      </w:r>
    </w:p>
    <w:p w14:paraId="06F059B4" w14:textId="77777777" w:rsidR="00F63950" w:rsidRPr="00F63950" w:rsidRDefault="00F63950" w:rsidP="00F63950">
      <w:pPr>
        <w:tabs>
          <w:tab w:val="left" w:pos="709"/>
        </w:tabs>
        <w:spacing w:line="259" w:lineRule="auto"/>
        <w:ind w:left="1080"/>
        <w:contextualSpacing/>
        <w:rPr>
          <w:rFonts w:eastAsiaTheme="minorHAnsi"/>
          <w:shd w:val="clear" w:color="auto" w:fill="FFFFFF"/>
          <w:lang w:val="lt-LT"/>
        </w:rPr>
      </w:pPr>
    </w:p>
    <w:p w14:paraId="4DAE0CA8" w14:textId="5C5903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21. Vokai su Konkurso dalyvių paraiškomis bus atplėšiami 2023-08-</w:t>
      </w:r>
      <w:r w:rsidR="00CE1D73">
        <w:rPr>
          <w:shd w:val="clear" w:color="auto" w:fill="FFFFFF"/>
          <w:lang w:val="lt-LT" w:eastAsia="ar-SA"/>
        </w:rPr>
        <w:t>18</w:t>
      </w:r>
      <w:r w:rsidRPr="00F63950">
        <w:rPr>
          <w:shd w:val="clear" w:color="auto" w:fill="FFFFFF"/>
          <w:lang w:val="lt-LT" w:eastAsia="ar-SA"/>
        </w:rPr>
        <w:t xml:space="preserve"> 9.30 val. Nacionaliniame vėžio institute, adresu Santariškių g. 1, Vilnius, Mokslo tarybos salėje.</w:t>
      </w:r>
    </w:p>
    <w:p w14:paraId="292860B3"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22. Dalyvauti Konkurse turi teisę įregistruoti Konkurso dalyviai, turintys Konkurso dalyvio registracijos pažymėjimą ir pateikę asmens tapatybę patvirtinantį dokumentą ir, jei reikalinga, įgaliojimą.</w:t>
      </w:r>
    </w:p>
    <w:p w14:paraId="0D127A70"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23. Per Komisijos posėdį Konkurso dalyviai įsitikina, kad vokai su dokumentais nepažeisti, Komisijos pirmininkas atplėšia vokus, nepažeisdamas voko užklijavimo juostos. Komisijos nariai, nustatę, kad konkurso dalyvių vokuose yra visi Konkurso sąlygų 19 punkte nurodyti dokumentai, o paraiškose nurodyta visa reikiama informacija, skelbia Konkurso dalyvių siūlomus valstybės turto nuompinigių dydžius.</w:t>
      </w:r>
    </w:p>
    <w:p w14:paraId="18EFD223" w14:textId="7DB668BB"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 xml:space="preserve">24. Paraiškos, kuriose siūlomi nuompinigių dydžiai mažesni nei </w:t>
      </w:r>
      <w:r w:rsidR="001F53FC">
        <w:rPr>
          <w:shd w:val="clear" w:color="auto" w:fill="FFFFFF"/>
          <w:lang w:val="lt-LT" w:eastAsia="ar-SA"/>
        </w:rPr>
        <w:t>9</w:t>
      </w:r>
      <w:r w:rsidRPr="00F63950">
        <w:rPr>
          <w:shd w:val="clear" w:color="auto" w:fill="FFFFFF"/>
          <w:lang w:val="lt-LT" w:eastAsia="ar-SA"/>
        </w:rPr>
        <w:t xml:space="preserve"> punkte nurodyti pradiniai nuompinigių dydžiai, bus atmetamos. Konkurso dalyvių paraiškos bus vertinamos pagal pasiūlytą patalpų nuompinigių dydį. </w:t>
      </w:r>
      <w:r w:rsidR="00F67D15">
        <w:rPr>
          <w:shd w:val="clear" w:color="auto" w:fill="FFFFFF"/>
          <w:lang w:val="lt-LT" w:eastAsia="ar-SA"/>
        </w:rPr>
        <w:t>Konkurso laimėtoj</w:t>
      </w:r>
      <w:r w:rsidR="003B5084">
        <w:rPr>
          <w:shd w:val="clear" w:color="auto" w:fill="FFFFFF"/>
          <w:lang w:val="lt-LT" w:eastAsia="ar-SA"/>
        </w:rPr>
        <w:t>ais</w:t>
      </w:r>
      <w:r w:rsidR="00F67D15">
        <w:rPr>
          <w:shd w:val="clear" w:color="auto" w:fill="FFFFFF"/>
          <w:lang w:val="lt-LT" w:eastAsia="ar-SA"/>
        </w:rPr>
        <w:t xml:space="preserve"> pripažįstami tie dalyviai, kurie jų nurodytoje grupėje pasiūlė didžiausius nuompinigių dydžius, pagal tai tiek, kiek yra vietų atitinkamoje grupėje</w:t>
      </w:r>
      <w:r w:rsidRPr="00F63950">
        <w:rPr>
          <w:shd w:val="clear" w:color="auto" w:fill="FFFFFF"/>
          <w:lang w:val="lt-LT" w:eastAsia="ar-SA"/>
        </w:rPr>
        <w:t xml:space="preserve">. Jeigu tokį pat (didžiausią) dydį pasiūlo keli Konkurso dalyviai, </w:t>
      </w:r>
      <w:r w:rsidR="003B5084">
        <w:rPr>
          <w:shd w:val="clear" w:color="auto" w:fill="FFFFFF"/>
          <w:lang w:val="lt-LT" w:eastAsia="ar-SA"/>
        </w:rPr>
        <w:t xml:space="preserve">o vietų grupėje likę mažiau nei pretenduojančių dalyvių, </w:t>
      </w:r>
      <w:r w:rsidRPr="00F63950">
        <w:rPr>
          <w:shd w:val="clear" w:color="auto" w:fill="FFFFFF"/>
          <w:lang w:val="lt-LT" w:eastAsia="ar-SA"/>
        </w:rPr>
        <w:t>Konkurso laimėtoju pripažįstamas dalyvis, anksčiau įregistruotas pažymoje.</w:t>
      </w:r>
      <w:r w:rsidR="003B5084">
        <w:rPr>
          <w:shd w:val="clear" w:color="auto" w:fill="FFFFFF"/>
          <w:lang w:val="lt-LT" w:eastAsia="ar-SA"/>
        </w:rPr>
        <w:t xml:space="preserve"> Konkurso dalyvis Konkurso laimėtoju nepripažįstamas kitoje nei pretendavo grupėje, nepaisant to, kad grupėje, į kurią pretendavo nepripažintas laimėtoju, o kitoje grupėje nėra laimėtojų.</w:t>
      </w:r>
    </w:p>
    <w:p w14:paraId="435D4C13"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25. Paskelbti valstybės turto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6D3C5A0E" w14:textId="77777777" w:rsidR="00F63950" w:rsidRPr="00F63950" w:rsidRDefault="00F63950" w:rsidP="00F63950">
      <w:pPr>
        <w:tabs>
          <w:tab w:val="left" w:pos="709"/>
        </w:tabs>
        <w:suppressAutoHyphens/>
        <w:contextualSpacing/>
        <w:jc w:val="both"/>
        <w:rPr>
          <w:shd w:val="clear" w:color="auto" w:fill="FFFFFF"/>
          <w:lang w:val="lt-LT" w:eastAsia="ar-SA"/>
        </w:rPr>
      </w:pPr>
    </w:p>
    <w:p w14:paraId="3F57AD2B" w14:textId="77777777" w:rsidR="00F63950" w:rsidRPr="00F63950" w:rsidRDefault="00F63950" w:rsidP="00F63950">
      <w:pPr>
        <w:tabs>
          <w:tab w:val="left" w:pos="709"/>
        </w:tabs>
        <w:suppressAutoHyphens/>
        <w:contextualSpacing/>
        <w:jc w:val="center"/>
        <w:rPr>
          <w:b/>
          <w:bCs/>
          <w:shd w:val="clear" w:color="auto" w:fill="FFFFFF"/>
          <w:lang w:val="lt-LT" w:eastAsia="ar-SA"/>
        </w:rPr>
      </w:pPr>
      <w:r w:rsidRPr="00F63950">
        <w:rPr>
          <w:b/>
          <w:bCs/>
          <w:shd w:val="clear" w:color="auto" w:fill="FFFFFF"/>
          <w:lang w:val="lt-LT" w:eastAsia="ar-SA"/>
        </w:rPr>
        <w:t>V. NUOMOS SUTARTIES SUDARYMAS</w:t>
      </w:r>
    </w:p>
    <w:p w14:paraId="219B1B9F" w14:textId="77777777" w:rsidR="00F63950" w:rsidRPr="00F63950" w:rsidRDefault="00F63950" w:rsidP="00F63950">
      <w:pPr>
        <w:tabs>
          <w:tab w:val="left" w:pos="709"/>
        </w:tabs>
        <w:suppressAutoHyphens/>
        <w:contextualSpacing/>
        <w:jc w:val="both"/>
        <w:rPr>
          <w:shd w:val="clear" w:color="auto" w:fill="FFFFFF"/>
          <w:lang w:val="lt-LT" w:eastAsia="ar-SA"/>
        </w:rPr>
      </w:pPr>
    </w:p>
    <w:p w14:paraId="567F63CC"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26. Konkurso laimėtojas, neatvykęs į Komisijos posėdį, apie Konkurso rezultatus yra informuojamas raštu per 3 darbo dienas nuo Komisijos protokolo pasirašymo dienos: jam registruotu laišku išsiunčiamas pranešimas, kuriame nurodomi tikslūs nuomos sutarties pasirašymo data ir laikas, taip pat nurodoma galimybė Konkurso laimėtojui suderinti kitą nuomos sutarties pasirašymo datą.</w:t>
      </w:r>
    </w:p>
    <w:p w14:paraId="70247C6C" w14:textId="27CE4C6A"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27. 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arba neatvyksta pasirašyti sutarties jo prašymu pratęstu laiku, pradinis įnašas jam negrąžinamas. Tokiu atveju Komisijos sprendimu Konkurso laimėtoju pripažįstamas kitas pagal eilę Konkurso sąlygas atitinkančius dokumentus pateikęs Konkurso dalyvis, pasiūlęs didžiausią valstybės turto nuompinigių dydį.</w:t>
      </w:r>
    </w:p>
    <w:p w14:paraId="42C629FB"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lastRenderedPageBreak/>
        <w:t>28. Jeigu Konkurse dalyvauti užsiregistruoja tik vienas Konkurso dalyvis, o jo pateikti dokumentai atitinka Konkurso sąlygų reikalavimus, ir jis pasiūlo valstybės turto nuompinigių dydį, ne mažesnį už nustatytą pradinį nuompinigių dydį, Konkurso dalyvis pripažįstamas Konkurso laimėtoju.</w:t>
      </w:r>
    </w:p>
    <w:p w14:paraId="474547A4"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29. Nuomos sutartis su Konkurso laimėtoju arba jo įgaliotu atstovu yra pasirašoma ne anksčiau kaip per 5 darbo dienas ir ne vėliau kaip per 10 darbo dienų nuo Komisijos protokolo pasirašymo, išskyrus tuos atvejus, kai Konkurso laimėtojui informavus, kad jis negali nurodytu laiku atvykti pasirašyti nuomos sutarties, suderinama kita nuomos sutarties pasirašymo data.</w:t>
      </w:r>
    </w:p>
    <w:p w14:paraId="47DA4707" w14:textId="7E067BA2"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30. Nuomos sutartis parengta vadovaujantis Valstybės ilgalaikio materialiojo turto nuomos viešojo konkurso ir nuomos be konkurso organizavimo ir vykdymo tvarkos aprašu,  patvirtintu Lietuvos Respublikos Vyriausybės 2001 m. gruodžio 14 d. nutarimu Nr. 1524 „Dėl valstybės ilgalaikio materialiojo turto, valstybės ir savivaldybių nekilnojamojo turto nuomos“ 1 priede pateikta valstybės materialiojo turto nuomos pavyzdin</w:t>
      </w:r>
      <w:r w:rsidR="00CE1D73">
        <w:rPr>
          <w:shd w:val="clear" w:color="auto" w:fill="FFFFFF"/>
          <w:lang w:val="lt-LT" w:eastAsia="ar-SA"/>
        </w:rPr>
        <w:t>ė</w:t>
      </w:r>
      <w:r w:rsidRPr="00F63950">
        <w:rPr>
          <w:shd w:val="clear" w:color="auto" w:fill="FFFFFF"/>
          <w:lang w:val="lt-LT" w:eastAsia="ar-SA"/>
        </w:rPr>
        <w:t xml:space="preserve"> sutarties forma. Nuomos sutarties sąlygos išdėstytos Konkurso sąlygų 2 priede. Valstybės turto perdavimas įforminamas valstybės ilgalaikio materialiojo turto perdavimo ir priėmimo aktu.</w:t>
      </w:r>
    </w:p>
    <w:p w14:paraId="1BE3B954"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31. Konkurso laimėtojo pradinis įnašas įskaitomas į valstybės turto nuompinigius.</w:t>
      </w:r>
    </w:p>
    <w:p w14:paraId="0A498092" w14:textId="77777777" w:rsidR="00F63950" w:rsidRPr="00F63950" w:rsidRDefault="00F63950" w:rsidP="00F63950">
      <w:pPr>
        <w:tabs>
          <w:tab w:val="left" w:pos="709"/>
        </w:tabs>
        <w:suppressAutoHyphens/>
        <w:contextualSpacing/>
        <w:jc w:val="both"/>
        <w:rPr>
          <w:shd w:val="clear" w:color="auto" w:fill="FFFFFF"/>
          <w:lang w:val="lt-LT" w:eastAsia="ar-SA"/>
        </w:rPr>
      </w:pPr>
    </w:p>
    <w:p w14:paraId="40D6053B" w14:textId="77777777" w:rsidR="00F63950" w:rsidRPr="00F63950" w:rsidRDefault="00F63950" w:rsidP="00F63950">
      <w:pPr>
        <w:numPr>
          <w:ilvl w:val="0"/>
          <w:numId w:val="4"/>
        </w:numPr>
        <w:tabs>
          <w:tab w:val="left" w:pos="709"/>
        </w:tabs>
        <w:suppressAutoHyphens/>
        <w:spacing w:line="259" w:lineRule="auto"/>
        <w:contextualSpacing/>
        <w:jc w:val="center"/>
        <w:rPr>
          <w:rFonts w:eastAsiaTheme="minorHAnsi"/>
          <w:b/>
          <w:bCs/>
          <w:shd w:val="clear" w:color="auto" w:fill="FFFFFF"/>
          <w:lang w:val="lt-LT"/>
        </w:rPr>
      </w:pPr>
      <w:r w:rsidRPr="00F63950">
        <w:rPr>
          <w:rFonts w:eastAsiaTheme="minorHAnsi"/>
          <w:b/>
          <w:bCs/>
          <w:shd w:val="clear" w:color="auto" w:fill="FFFFFF"/>
          <w:lang w:val="lt-LT"/>
        </w:rPr>
        <w:t>REIKALAVIMAI KONKURSĄ LAIMĖJUSIO DALYVIO VEIKLAI VYKDANT NUOMOS SUTARTĮ</w:t>
      </w:r>
    </w:p>
    <w:p w14:paraId="6D937801" w14:textId="77777777" w:rsidR="00F63950" w:rsidRPr="00F63950" w:rsidRDefault="00F63950" w:rsidP="00F63950">
      <w:pPr>
        <w:tabs>
          <w:tab w:val="left" w:pos="709"/>
        </w:tabs>
        <w:spacing w:line="259" w:lineRule="auto"/>
        <w:ind w:left="1080"/>
        <w:contextualSpacing/>
        <w:rPr>
          <w:rFonts w:eastAsiaTheme="minorHAnsi"/>
          <w:b/>
          <w:bCs/>
          <w:shd w:val="clear" w:color="auto" w:fill="FFFFFF"/>
          <w:lang w:val="lt-LT"/>
        </w:rPr>
      </w:pPr>
    </w:p>
    <w:p w14:paraId="4D6FBAD2"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32. Konkursą laimėjęs ir patalpų nuomos sutartį pasirašęs dalyvis (toliau -  Nuomininkas) įsipareigoja:</w:t>
      </w:r>
    </w:p>
    <w:p w14:paraId="525ED8E3" w14:textId="614810CE" w:rsidR="00F63950" w:rsidRPr="00F63950" w:rsidRDefault="00F63950" w:rsidP="00F63950">
      <w:pPr>
        <w:tabs>
          <w:tab w:val="left" w:pos="709"/>
        </w:tabs>
        <w:suppressAutoHyphens/>
        <w:ind w:firstLine="567"/>
        <w:contextualSpacing/>
        <w:jc w:val="both"/>
        <w:rPr>
          <w:shd w:val="clear" w:color="auto" w:fill="FFFFFF"/>
          <w:lang w:val="lt-LT" w:eastAsia="ar-SA"/>
        </w:rPr>
      </w:pPr>
      <w:bookmarkStart w:id="3" w:name="_Hlk140142621"/>
      <w:r w:rsidRPr="00F63950">
        <w:rPr>
          <w:shd w:val="clear" w:color="auto" w:fill="FFFFFF"/>
          <w:lang w:val="lt-LT" w:eastAsia="ar-SA"/>
        </w:rPr>
        <w:t>32.1. jei siekiant tinkamai ir saugiai naudoti Nuomojamas patalpas pagal paskirtį yra reikalinga atlikti patalpų kapitalinio remonto ar rekonstrukcijos darbus, Nuomininkas privalo raštu suderinti šiuos darbus su NVI, savo lėšomis atlikti reikiamus projektavimo darbus, gauti kompetentingų institucijų leidimus ir suderinimus dėl planuojamų kapitalinio remonto ar rekonstrukcijos darbų atlikimo, pateikti NVI visus šiuos gautus leidimus ir suderinimus ir tik tuomet Nuomininkas savo lėšomis atlieka kapitalinio remonto ar rekonstrukcijos darbus Nuomojamose patalpose.</w:t>
      </w:r>
    </w:p>
    <w:p w14:paraId="4D1EFC2F" w14:textId="77777777" w:rsidR="00F63950" w:rsidRPr="00F63950" w:rsidRDefault="00F63950" w:rsidP="00F63950">
      <w:pPr>
        <w:suppressAutoHyphens/>
        <w:ind w:firstLine="567"/>
        <w:contextualSpacing/>
        <w:jc w:val="both"/>
        <w:rPr>
          <w:lang w:val="lt-LT" w:eastAsia="ar-SA"/>
        </w:rPr>
      </w:pPr>
      <w:r w:rsidRPr="00F63950">
        <w:rPr>
          <w:shd w:val="clear" w:color="auto" w:fill="FFFFFF"/>
          <w:lang w:val="lt-LT" w:eastAsia="ar-SA"/>
        </w:rPr>
        <w:t xml:space="preserve">32.3. Nuomojamų patalpų remonto darbai privalo būti suderinti su NVI atsakingu asmeniu Ryčiu Motiejūnu, tel. </w:t>
      </w:r>
      <w:r w:rsidRPr="00F63950">
        <w:rPr>
          <w:lang w:val="lt-LT" w:eastAsia="ar-SA"/>
        </w:rPr>
        <w:t xml:space="preserve">(85) 2786725, el. p. </w:t>
      </w:r>
      <w:proofErr w:type="spellStart"/>
      <w:r w:rsidRPr="00F63950">
        <w:rPr>
          <w:lang w:val="lt-LT" w:eastAsia="ar-SA"/>
        </w:rPr>
        <w:t>rytis.motiejunas@nvi.lt</w:t>
      </w:r>
      <w:proofErr w:type="spellEnd"/>
      <w:r w:rsidRPr="00F63950">
        <w:rPr>
          <w:lang w:val="lt-LT" w:eastAsia="ar-SA"/>
        </w:rPr>
        <w:t>.</w:t>
      </w:r>
    </w:p>
    <w:p w14:paraId="38BD79D5"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32.4.Nuomininkas privalo užtikrinti, kad vykdant nuomojamų patalpų remonto darbus būtų užtikrinamas asmenų saugumas, statybinių atliekų tvarkymas ir išvežimas savo lėšomis.</w:t>
      </w:r>
    </w:p>
    <w:p w14:paraId="57F7A34A"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32.5. Nuomininkui, pagerinusiam Nuomojamas patalpas, už pagerinimą neatlyginama.</w:t>
      </w:r>
    </w:p>
    <w:p w14:paraId="52402F97" w14:textId="4181CAB4"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32.6. Nuomininkas privalo laikytis patalpose švaros ir higienos, gaisrinės saugos, atliekų tvarkymo, laikytis elektros ir ryšių tinklų ir įrenginių eksploatacijos taisyklių bei susijusių teisės aktų reikalavimų.</w:t>
      </w:r>
    </w:p>
    <w:p w14:paraId="036E884E" w14:textId="72D44F86"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32.7. Nuomojamose patalpose esančio turto apsaugos klausimas yra išimtinai tik Nuomininko atsakomybė.</w:t>
      </w:r>
    </w:p>
    <w:p w14:paraId="543E6F81" w14:textId="77777777" w:rsid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32.9. Nuomininkas turi užtikrinti, kad Nuomojamų patalpų remonto darbai, statybiniai sprendiniai šiose patalpose ir Nuomininko vykdoma veikla per visą nuomos laikotarpį nuo nuomos sutarties pasirašymo netrikdytų nuomotojo vykdomos veiklos ir nesukeltų žalos kitoms Nuomotojo patikėjimo teise valdomoms patalpoms.</w:t>
      </w:r>
    </w:p>
    <w:p w14:paraId="36F0BDB2" w14:textId="5CB89B7B" w:rsidR="00E055AA" w:rsidRPr="00F63950" w:rsidRDefault="00E055AA" w:rsidP="00F63950">
      <w:pPr>
        <w:tabs>
          <w:tab w:val="left" w:pos="709"/>
        </w:tabs>
        <w:suppressAutoHyphens/>
        <w:ind w:firstLine="567"/>
        <w:contextualSpacing/>
        <w:jc w:val="both"/>
        <w:rPr>
          <w:shd w:val="clear" w:color="auto" w:fill="FFFFFF"/>
          <w:lang w:val="lt-LT" w:eastAsia="ar-SA"/>
        </w:rPr>
      </w:pPr>
      <w:r>
        <w:rPr>
          <w:shd w:val="clear" w:color="auto" w:fill="FFFFFF"/>
          <w:lang w:val="lt-LT" w:eastAsia="ar-SA"/>
        </w:rPr>
        <w:t>32.10.Šia sutartimi Nuomotojas Nuomininkui perduoda patekimo į automobilių stovėjimo aikštelę pultelį</w:t>
      </w:r>
      <w:r w:rsidR="00C828CE">
        <w:rPr>
          <w:shd w:val="clear" w:color="auto" w:fill="FFFFFF"/>
          <w:lang w:val="lt-LT" w:eastAsia="ar-SA"/>
        </w:rPr>
        <w:t xml:space="preserve"> (toliau – patekimo pultelį)</w:t>
      </w:r>
      <w:r>
        <w:rPr>
          <w:shd w:val="clear" w:color="auto" w:fill="FFFFFF"/>
          <w:lang w:val="lt-LT" w:eastAsia="ar-SA"/>
        </w:rPr>
        <w:t xml:space="preserve">, kuris lieka </w:t>
      </w:r>
      <w:r w:rsidR="00C828CE">
        <w:rPr>
          <w:shd w:val="clear" w:color="auto" w:fill="FFFFFF"/>
          <w:lang w:val="lt-LT" w:eastAsia="ar-SA"/>
        </w:rPr>
        <w:t>N</w:t>
      </w:r>
      <w:r>
        <w:rPr>
          <w:shd w:val="clear" w:color="auto" w:fill="FFFFFF"/>
          <w:lang w:val="lt-LT" w:eastAsia="ar-SA"/>
        </w:rPr>
        <w:t>uomotojo nuosavybe ir turi būti grąžintas pasibaigus</w:t>
      </w:r>
      <w:r w:rsidR="00C828CE">
        <w:rPr>
          <w:shd w:val="clear" w:color="auto" w:fill="FFFFFF"/>
          <w:lang w:val="lt-LT" w:eastAsia="ar-SA"/>
        </w:rPr>
        <w:t xml:space="preserve"> šios </w:t>
      </w:r>
      <w:r>
        <w:rPr>
          <w:shd w:val="clear" w:color="auto" w:fill="FFFFFF"/>
          <w:lang w:val="lt-LT" w:eastAsia="ar-SA"/>
        </w:rPr>
        <w:t xml:space="preserve">Sutarties galiojimui. Nuomininkas praradęs ar sugadinęs patekimo pultelį, turi atlyginti Nuomotojo patirtas išlaidas dėl naujo patekimo pultelio gamybos. </w:t>
      </w:r>
    </w:p>
    <w:bookmarkEnd w:id="3"/>
    <w:p w14:paraId="7A488179"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33. Kita informacija:</w:t>
      </w:r>
    </w:p>
    <w:p w14:paraId="4A9C0873" w14:textId="7430FC85"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 xml:space="preserve">33.1. </w:t>
      </w:r>
      <w:bookmarkStart w:id="4" w:name="_Hlk140142422"/>
      <w:bookmarkStart w:id="5" w:name="_Hlk141871610"/>
      <w:r w:rsidRPr="00F63950">
        <w:rPr>
          <w:shd w:val="clear" w:color="auto" w:fill="FFFFFF"/>
          <w:lang w:val="lt-LT" w:eastAsia="ar-SA"/>
        </w:rPr>
        <w:t>Nuomininkas, be nuompinigių, kas mėnesį apmoka už elektros energiją pagal elektros energijos suvartojimo paskaičiavimus</w:t>
      </w:r>
      <w:r w:rsidR="00C64C75">
        <w:rPr>
          <w:shd w:val="clear" w:color="auto" w:fill="FFFFFF"/>
          <w:lang w:val="lt-LT" w:eastAsia="ar-SA"/>
        </w:rPr>
        <w:t xml:space="preserve"> nuomojamam plotui</w:t>
      </w:r>
      <w:r w:rsidRPr="00F63950">
        <w:rPr>
          <w:shd w:val="clear" w:color="auto" w:fill="FFFFFF"/>
          <w:lang w:val="lt-LT" w:eastAsia="ar-SA"/>
        </w:rPr>
        <w:t>, šilumos energiją patalpų šildymui, profilaktinių darbų atlikimą šilumos punktų patikrinimui</w:t>
      </w:r>
      <w:bookmarkStart w:id="6" w:name="_Hlk141862733"/>
      <w:r w:rsidRPr="00F63950">
        <w:rPr>
          <w:shd w:val="clear" w:color="auto" w:fill="FFFFFF"/>
          <w:lang w:val="lt-LT" w:eastAsia="ar-SA"/>
        </w:rPr>
        <w:t>,</w:t>
      </w:r>
      <w:r w:rsidR="00E055AA">
        <w:rPr>
          <w:shd w:val="clear" w:color="auto" w:fill="FFFFFF"/>
          <w:lang w:val="lt-LT" w:eastAsia="ar-SA"/>
        </w:rPr>
        <w:t xml:space="preserve"> administravimo ir kit</w:t>
      </w:r>
      <w:r w:rsidR="00C828CE">
        <w:rPr>
          <w:shd w:val="clear" w:color="auto" w:fill="FFFFFF"/>
          <w:lang w:val="lt-LT" w:eastAsia="ar-SA"/>
        </w:rPr>
        <w:t>a</w:t>
      </w:r>
      <w:r w:rsidR="00E055AA">
        <w:rPr>
          <w:shd w:val="clear" w:color="auto" w:fill="FFFFFF"/>
          <w:lang w:val="lt-LT" w:eastAsia="ar-SA"/>
        </w:rPr>
        <w:t xml:space="preserve">s </w:t>
      </w:r>
      <w:r w:rsidR="00357007">
        <w:rPr>
          <w:shd w:val="clear" w:color="auto" w:fill="FFFFFF"/>
          <w:lang w:val="lt-LT" w:eastAsia="ar-SA"/>
        </w:rPr>
        <w:t xml:space="preserve">susijusias </w:t>
      </w:r>
      <w:r w:rsidR="00E055AA">
        <w:rPr>
          <w:shd w:val="clear" w:color="auto" w:fill="FFFFFF"/>
          <w:lang w:val="lt-LT" w:eastAsia="ar-SA"/>
        </w:rPr>
        <w:t>išlaid</w:t>
      </w:r>
      <w:r w:rsidR="00C828CE">
        <w:rPr>
          <w:shd w:val="clear" w:color="auto" w:fill="FFFFFF"/>
          <w:lang w:val="lt-LT" w:eastAsia="ar-SA"/>
        </w:rPr>
        <w:t>a</w:t>
      </w:r>
      <w:r w:rsidR="00E055AA">
        <w:rPr>
          <w:shd w:val="clear" w:color="auto" w:fill="FFFFFF"/>
          <w:lang w:val="lt-LT" w:eastAsia="ar-SA"/>
        </w:rPr>
        <w:t>s</w:t>
      </w:r>
      <w:r w:rsidRPr="00F63950">
        <w:rPr>
          <w:shd w:val="clear" w:color="auto" w:fill="FFFFFF"/>
          <w:lang w:val="lt-LT" w:eastAsia="ar-SA"/>
        </w:rPr>
        <w:t xml:space="preserve"> pagal nuomojamą plotą</w:t>
      </w:r>
      <w:bookmarkEnd w:id="6"/>
      <w:r w:rsidRPr="00F63950">
        <w:rPr>
          <w:shd w:val="clear" w:color="auto" w:fill="FFFFFF"/>
          <w:lang w:val="lt-LT" w:eastAsia="ar-SA"/>
        </w:rPr>
        <w:t>.</w:t>
      </w:r>
      <w:r w:rsidRPr="00F63950">
        <w:rPr>
          <w:lang w:val="lt-LT" w:eastAsia="ar-SA"/>
        </w:rPr>
        <w:t xml:space="preserve"> </w:t>
      </w:r>
      <w:bookmarkEnd w:id="5"/>
      <w:r w:rsidRPr="00F63950">
        <w:rPr>
          <w:shd w:val="clear" w:color="auto" w:fill="FFFFFF"/>
          <w:lang w:val="lt-LT" w:eastAsia="ar-SA"/>
        </w:rPr>
        <w:t xml:space="preserve">Nuomininkas nuomotojo ir (arba) paslaugų teikėjų pateiktas sąskaitas už </w:t>
      </w:r>
      <w:r w:rsidRPr="00F63950">
        <w:rPr>
          <w:shd w:val="clear" w:color="auto" w:fill="FFFFFF"/>
          <w:lang w:val="lt-LT" w:eastAsia="ar-SA"/>
        </w:rPr>
        <w:lastRenderedPageBreak/>
        <w:t>šiame punkte nurodytas paslaugas apmoka per 5 darbo dienas nuo sąskaitų gavimo arba pagal atskirą susitarimą.</w:t>
      </w:r>
    </w:p>
    <w:p w14:paraId="5EFD099A"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33.2. Nuomininkas moka nuompinigius kas mėnesį, prieš prasidedant mėnesiui, bet ne vėliau kaip iki einamojo mėnesio 10 (dešimtos) dienos (jeigu tai ne darbo diena, – iki kitos po jos einančios darbo dienos) pagal nuomotojo pateiktą sąskaitą.</w:t>
      </w:r>
    </w:p>
    <w:p w14:paraId="2C665361"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 xml:space="preserve">33.3. </w:t>
      </w:r>
      <w:r w:rsidRPr="00F63950">
        <w:rPr>
          <w:lang w:val="lt-LT" w:eastAsia="ar-SA"/>
        </w:rPr>
        <w:t>Nuomininkas, per Sutartyje nustatytus terminus nesumokėjęs nuompinigių ir (ar) kitų mokesčių ir įmokų, privalo mokėti nuomotojui 0,05 procento dydžio delspinigius nuo visos nesumokėtos sumos už kiekvieną pavėluotą dieną.</w:t>
      </w:r>
    </w:p>
    <w:bookmarkEnd w:id="4"/>
    <w:p w14:paraId="6C99826F"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r w:rsidRPr="00F63950">
        <w:rPr>
          <w:shd w:val="clear" w:color="auto" w:fill="FFFFFF"/>
          <w:lang w:val="lt-LT" w:eastAsia="ar-SA"/>
        </w:rPr>
        <w:t>33.4. Nuomininkas įsipareigoja vykdyti ir kitus nuomos sutartyje numatytus reikalavimus.</w:t>
      </w:r>
    </w:p>
    <w:p w14:paraId="582DC021" w14:textId="77777777" w:rsidR="00F63950" w:rsidRPr="00F63950" w:rsidRDefault="00F63950" w:rsidP="00F63950">
      <w:pPr>
        <w:tabs>
          <w:tab w:val="left" w:pos="709"/>
        </w:tabs>
        <w:suppressAutoHyphens/>
        <w:contextualSpacing/>
        <w:jc w:val="both"/>
        <w:rPr>
          <w:shd w:val="clear" w:color="auto" w:fill="FFFFFF"/>
          <w:lang w:val="lt-LT" w:eastAsia="ar-SA"/>
        </w:rPr>
      </w:pPr>
    </w:p>
    <w:p w14:paraId="6E3089BA" w14:textId="77777777" w:rsidR="00F63950" w:rsidRPr="00F63950" w:rsidRDefault="00F63950" w:rsidP="00F63950">
      <w:pPr>
        <w:tabs>
          <w:tab w:val="left" w:pos="709"/>
        </w:tabs>
        <w:suppressAutoHyphens/>
        <w:contextualSpacing/>
        <w:jc w:val="center"/>
        <w:rPr>
          <w:shd w:val="clear" w:color="auto" w:fill="FFFFFF"/>
          <w:lang w:val="lt-LT" w:eastAsia="ar-SA"/>
        </w:rPr>
      </w:pPr>
      <w:r w:rsidRPr="00F63950">
        <w:rPr>
          <w:shd w:val="clear" w:color="auto" w:fill="FFFFFF"/>
          <w:lang w:val="lt-LT" w:eastAsia="ar-SA"/>
        </w:rPr>
        <w:t>___________________________</w:t>
      </w:r>
    </w:p>
    <w:p w14:paraId="5720994F" w14:textId="77777777" w:rsidR="00F63950" w:rsidRPr="00F63950" w:rsidRDefault="00F63950" w:rsidP="00F63950">
      <w:pPr>
        <w:tabs>
          <w:tab w:val="left" w:pos="709"/>
        </w:tabs>
        <w:suppressAutoHyphens/>
        <w:contextualSpacing/>
        <w:jc w:val="both"/>
        <w:rPr>
          <w:shd w:val="clear" w:color="auto" w:fill="FFFFFF"/>
          <w:lang w:val="lt-LT" w:eastAsia="ar-SA"/>
        </w:rPr>
      </w:pPr>
    </w:p>
    <w:p w14:paraId="18A6458A" w14:textId="77777777" w:rsidR="00F63950" w:rsidRPr="00F63950" w:rsidRDefault="00F63950" w:rsidP="00F63950">
      <w:pPr>
        <w:tabs>
          <w:tab w:val="left" w:pos="709"/>
        </w:tabs>
        <w:suppressAutoHyphens/>
        <w:contextualSpacing/>
        <w:jc w:val="both"/>
        <w:rPr>
          <w:shd w:val="clear" w:color="auto" w:fill="FFFFFF"/>
          <w:lang w:val="lt-LT" w:eastAsia="ar-SA"/>
        </w:rPr>
      </w:pPr>
    </w:p>
    <w:p w14:paraId="3DC690CE" w14:textId="77777777" w:rsidR="00F63950" w:rsidRPr="00F63950" w:rsidRDefault="00F63950" w:rsidP="00F63950">
      <w:pPr>
        <w:tabs>
          <w:tab w:val="left" w:pos="709"/>
        </w:tabs>
        <w:suppressAutoHyphens/>
        <w:contextualSpacing/>
        <w:jc w:val="both"/>
        <w:rPr>
          <w:shd w:val="clear" w:color="auto" w:fill="FFFFFF"/>
          <w:lang w:val="lt-LT" w:eastAsia="ar-SA"/>
        </w:rPr>
      </w:pPr>
    </w:p>
    <w:p w14:paraId="05AE083B" w14:textId="77777777" w:rsidR="00F63950" w:rsidRPr="00F63950" w:rsidRDefault="00F63950" w:rsidP="00F63950">
      <w:pPr>
        <w:tabs>
          <w:tab w:val="left" w:pos="709"/>
        </w:tabs>
        <w:suppressAutoHyphens/>
        <w:contextualSpacing/>
        <w:jc w:val="both"/>
        <w:rPr>
          <w:shd w:val="clear" w:color="auto" w:fill="FFFFFF"/>
          <w:lang w:val="lt-LT" w:eastAsia="ar-SA"/>
        </w:rPr>
      </w:pPr>
    </w:p>
    <w:p w14:paraId="007E674D" w14:textId="77777777" w:rsidR="00F63950" w:rsidRPr="00F63950" w:rsidRDefault="00F63950" w:rsidP="00F63950">
      <w:pPr>
        <w:tabs>
          <w:tab w:val="left" w:pos="709"/>
        </w:tabs>
        <w:suppressAutoHyphens/>
        <w:contextualSpacing/>
        <w:jc w:val="both"/>
        <w:rPr>
          <w:shd w:val="clear" w:color="auto" w:fill="FFFFFF"/>
          <w:lang w:val="lt-LT" w:eastAsia="ar-SA"/>
        </w:rPr>
      </w:pPr>
    </w:p>
    <w:p w14:paraId="0C4D9A5E" w14:textId="77777777" w:rsidR="00F63950" w:rsidRPr="00F63950" w:rsidRDefault="00F63950" w:rsidP="00F63950">
      <w:pPr>
        <w:tabs>
          <w:tab w:val="left" w:pos="709"/>
        </w:tabs>
        <w:suppressAutoHyphens/>
        <w:contextualSpacing/>
        <w:jc w:val="both"/>
        <w:rPr>
          <w:shd w:val="clear" w:color="auto" w:fill="FFFFFF"/>
          <w:lang w:val="lt-LT" w:eastAsia="ar-SA"/>
        </w:rPr>
      </w:pPr>
    </w:p>
    <w:p w14:paraId="1827ADC4" w14:textId="77777777" w:rsidR="00F63950" w:rsidRPr="00F63950" w:rsidRDefault="00F63950" w:rsidP="00F63950">
      <w:pPr>
        <w:tabs>
          <w:tab w:val="left" w:pos="709"/>
        </w:tabs>
        <w:suppressAutoHyphens/>
        <w:contextualSpacing/>
        <w:jc w:val="both"/>
        <w:rPr>
          <w:shd w:val="clear" w:color="auto" w:fill="FFFFFF"/>
          <w:lang w:val="lt-LT" w:eastAsia="ar-SA"/>
        </w:rPr>
      </w:pPr>
    </w:p>
    <w:p w14:paraId="4541FE39" w14:textId="77777777" w:rsidR="00F63950" w:rsidRPr="00F63950" w:rsidRDefault="00F63950" w:rsidP="00F63950">
      <w:pPr>
        <w:tabs>
          <w:tab w:val="left" w:pos="709"/>
        </w:tabs>
        <w:suppressAutoHyphens/>
        <w:contextualSpacing/>
        <w:jc w:val="both"/>
        <w:rPr>
          <w:shd w:val="clear" w:color="auto" w:fill="FFFFFF"/>
          <w:lang w:val="lt-LT" w:eastAsia="ar-SA"/>
        </w:rPr>
      </w:pPr>
    </w:p>
    <w:p w14:paraId="0FC2B3E1" w14:textId="77777777" w:rsidR="00F63950" w:rsidRPr="00F63950" w:rsidRDefault="00F63950" w:rsidP="00F63950">
      <w:pPr>
        <w:tabs>
          <w:tab w:val="left" w:pos="709"/>
        </w:tabs>
        <w:suppressAutoHyphens/>
        <w:contextualSpacing/>
        <w:jc w:val="both"/>
        <w:rPr>
          <w:shd w:val="clear" w:color="auto" w:fill="FFFFFF"/>
          <w:lang w:val="lt-LT" w:eastAsia="ar-SA"/>
        </w:rPr>
      </w:pPr>
    </w:p>
    <w:p w14:paraId="3B7B6E65" w14:textId="77777777" w:rsidR="00F63950" w:rsidRPr="00F63950" w:rsidRDefault="00F63950" w:rsidP="00F63950">
      <w:pPr>
        <w:tabs>
          <w:tab w:val="left" w:pos="709"/>
        </w:tabs>
        <w:suppressAutoHyphens/>
        <w:contextualSpacing/>
        <w:jc w:val="both"/>
        <w:rPr>
          <w:shd w:val="clear" w:color="auto" w:fill="FFFFFF"/>
          <w:lang w:val="lt-LT" w:eastAsia="ar-SA"/>
        </w:rPr>
      </w:pPr>
    </w:p>
    <w:p w14:paraId="0946E040" w14:textId="77777777" w:rsidR="00F63950" w:rsidRPr="00F63950" w:rsidRDefault="00F63950" w:rsidP="00F63950">
      <w:pPr>
        <w:tabs>
          <w:tab w:val="left" w:pos="709"/>
        </w:tabs>
        <w:suppressAutoHyphens/>
        <w:contextualSpacing/>
        <w:jc w:val="both"/>
        <w:rPr>
          <w:shd w:val="clear" w:color="auto" w:fill="FFFFFF"/>
          <w:lang w:val="lt-LT" w:eastAsia="ar-SA"/>
        </w:rPr>
      </w:pPr>
    </w:p>
    <w:p w14:paraId="7F15BCA1" w14:textId="77777777" w:rsidR="00F63950" w:rsidRPr="00F63950" w:rsidRDefault="00F63950" w:rsidP="00F63950">
      <w:pPr>
        <w:tabs>
          <w:tab w:val="left" w:pos="709"/>
        </w:tabs>
        <w:suppressAutoHyphens/>
        <w:contextualSpacing/>
        <w:jc w:val="both"/>
        <w:rPr>
          <w:shd w:val="clear" w:color="auto" w:fill="FFFFFF"/>
          <w:lang w:val="lt-LT" w:eastAsia="ar-SA"/>
        </w:rPr>
      </w:pPr>
    </w:p>
    <w:p w14:paraId="7FF27454" w14:textId="77777777" w:rsidR="00F63950" w:rsidRPr="00F63950" w:rsidRDefault="00F63950" w:rsidP="00F63950">
      <w:pPr>
        <w:tabs>
          <w:tab w:val="left" w:pos="709"/>
        </w:tabs>
        <w:suppressAutoHyphens/>
        <w:contextualSpacing/>
        <w:jc w:val="both"/>
        <w:rPr>
          <w:shd w:val="clear" w:color="auto" w:fill="FFFFFF"/>
          <w:lang w:val="lt-LT" w:eastAsia="ar-SA"/>
        </w:rPr>
      </w:pPr>
    </w:p>
    <w:p w14:paraId="1365C6DC" w14:textId="77777777" w:rsidR="00F63950" w:rsidRPr="00F63950" w:rsidRDefault="00F63950" w:rsidP="00F63950">
      <w:pPr>
        <w:tabs>
          <w:tab w:val="left" w:pos="709"/>
        </w:tabs>
        <w:suppressAutoHyphens/>
        <w:contextualSpacing/>
        <w:jc w:val="both"/>
        <w:rPr>
          <w:shd w:val="clear" w:color="auto" w:fill="FFFFFF"/>
          <w:lang w:val="lt-LT" w:eastAsia="ar-SA"/>
        </w:rPr>
      </w:pPr>
    </w:p>
    <w:p w14:paraId="428AA1A4" w14:textId="77777777" w:rsidR="00F63950" w:rsidRPr="00F63950" w:rsidRDefault="00F63950" w:rsidP="00F63950">
      <w:pPr>
        <w:tabs>
          <w:tab w:val="left" w:pos="709"/>
        </w:tabs>
        <w:suppressAutoHyphens/>
        <w:contextualSpacing/>
        <w:jc w:val="both"/>
        <w:rPr>
          <w:shd w:val="clear" w:color="auto" w:fill="FFFFFF"/>
          <w:lang w:val="lt-LT" w:eastAsia="ar-SA"/>
        </w:rPr>
      </w:pPr>
    </w:p>
    <w:p w14:paraId="5B67E180" w14:textId="77777777" w:rsidR="00F63950" w:rsidRPr="00F63950" w:rsidRDefault="00F63950" w:rsidP="00F63950">
      <w:pPr>
        <w:tabs>
          <w:tab w:val="left" w:pos="709"/>
        </w:tabs>
        <w:suppressAutoHyphens/>
        <w:contextualSpacing/>
        <w:jc w:val="both"/>
        <w:rPr>
          <w:shd w:val="clear" w:color="auto" w:fill="FFFFFF"/>
          <w:lang w:val="lt-LT" w:eastAsia="ar-SA"/>
        </w:rPr>
      </w:pPr>
    </w:p>
    <w:p w14:paraId="3B42CBEF" w14:textId="77777777" w:rsidR="00F63950" w:rsidRPr="00F63950" w:rsidRDefault="00F63950" w:rsidP="00F63950">
      <w:pPr>
        <w:tabs>
          <w:tab w:val="left" w:pos="709"/>
        </w:tabs>
        <w:suppressAutoHyphens/>
        <w:contextualSpacing/>
        <w:jc w:val="both"/>
        <w:rPr>
          <w:shd w:val="clear" w:color="auto" w:fill="FFFFFF"/>
          <w:lang w:val="lt-LT" w:eastAsia="ar-SA"/>
        </w:rPr>
      </w:pPr>
    </w:p>
    <w:p w14:paraId="0C9660E6" w14:textId="77777777" w:rsidR="00F63950" w:rsidRPr="00F63950" w:rsidRDefault="00F63950" w:rsidP="00F63950">
      <w:pPr>
        <w:tabs>
          <w:tab w:val="left" w:pos="709"/>
        </w:tabs>
        <w:suppressAutoHyphens/>
        <w:contextualSpacing/>
        <w:jc w:val="both"/>
        <w:rPr>
          <w:shd w:val="clear" w:color="auto" w:fill="FFFFFF"/>
          <w:lang w:val="lt-LT" w:eastAsia="ar-SA"/>
        </w:rPr>
      </w:pPr>
    </w:p>
    <w:p w14:paraId="00101F91" w14:textId="77777777" w:rsidR="00F63950" w:rsidRPr="00F63950" w:rsidRDefault="00F63950" w:rsidP="00F63950">
      <w:pPr>
        <w:tabs>
          <w:tab w:val="left" w:pos="709"/>
        </w:tabs>
        <w:suppressAutoHyphens/>
        <w:contextualSpacing/>
        <w:jc w:val="both"/>
        <w:rPr>
          <w:shd w:val="clear" w:color="auto" w:fill="FFFFFF"/>
          <w:lang w:val="lt-LT" w:eastAsia="ar-SA"/>
        </w:rPr>
      </w:pPr>
    </w:p>
    <w:p w14:paraId="0597A026" w14:textId="77777777" w:rsidR="00F63950" w:rsidRPr="00F63950" w:rsidRDefault="00F63950" w:rsidP="00F63950">
      <w:pPr>
        <w:tabs>
          <w:tab w:val="left" w:pos="709"/>
        </w:tabs>
        <w:suppressAutoHyphens/>
        <w:contextualSpacing/>
        <w:jc w:val="both"/>
        <w:rPr>
          <w:shd w:val="clear" w:color="auto" w:fill="FFFFFF"/>
          <w:lang w:val="lt-LT" w:eastAsia="ar-SA"/>
        </w:rPr>
      </w:pPr>
    </w:p>
    <w:p w14:paraId="24E77433" w14:textId="77777777" w:rsidR="00F63950" w:rsidRPr="00F63950" w:rsidRDefault="00F63950" w:rsidP="00F63950">
      <w:pPr>
        <w:tabs>
          <w:tab w:val="left" w:pos="709"/>
        </w:tabs>
        <w:suppressAutoHyphens/>
        <w:contextualSpacing/>
        <w:jc w:val="both"/>
        <w:rPr>
          <w:shd w:val="clear" w:color="auto" w:fill="FFFFFF"/>
          <w:lang w:val="lt-LT" w:eastAsia="ar-SA"/>
        </w:rPr>
      </w:pPr>
    </w:p>
    <w:p w14:paraId="5E6197F8" w14:textId="77777777" w:rsidR="00F63950" w:rsidRPr="00F63950" w:rsidRDefault="00F63950" w:rsidP="00F63950">
      <w:pPr>
        <w:tabs>
          <w:tab w:val="left" w:pos="709"/>
        </w:tabs>
        <w:suppressAutoHyphens/>
        <w:contextualSpacing/>
        <w:jc w:val="both"/>
        <w:rPr>
          <w:shd w:val="clear" w:color="auto" w:fill="FFFFFF"/>
          <w:lang w:val="lt-LT" w:eastAsia="ar-SA"/>
        </w:rPr>
      </w:pPr>
    </w:p>
    <w:p w14:paraId="610FEBBE" w14:textId="77777777" w:rsidR="00F63950" w:rsidRPr="00F63950" w:rsidRDefault="00F63950" w:rsidP="00F63950">
      <w:pPr>
        <w:tabs>
          <w:tab w:val="left" w:pos="709"/>
        </w:tabs>
        <w:suppressAutoHyphens/>
        <w:contextualSpacing/>
        <w:jc w:val="both"/>
        <w:rPr>
          <w:shd w:val="clear" w:color="auto" w:fill="FFFFFF"/>
          <w:lang w:val="lt-LT" w:eastAsia="ar-SA"/>
        </w:rPr>
      </w:pPr>
    </w:p>
    <w:p w14:paraId="3AD3D262" w14:textId="77777777" w:rsidR="00F63950" w:rsidRPr="00F63950" w:rsidRDefault="00F63950" w:rsidP="00F63950">
      <w:pPr>
        <w:tabs>
          <w:tab w:val="left" w:pos="709"/>
        </w:tabs>
        <w:suppressAutoHyphens/>
        <w:contextualSpacing/>
        <w:jc w:val="both"/>
        <w:rPr>
          <w:shd w:val="clear" w:color="auto" w:fill="FFFFFF"/>
          <w:lang w:val="lt-LT" w:eastAsia="ar-SA"/>
        </w:rPr>
      </w:pPr>
    </w:p>
    <w:p w14:paraId="6B3AC4D4" w14:textId="77777777" w:rsidR="00F63950" w:rsidRPr="00F63950" w:rsidRDefault="00F63950" w:rsidP="00F63950">
      <w:pPr>
        <w:tabs>
          <w:tab w:val="left" w:pos="709"/>
        </w:tabs>
        <w:suppressAutoHyphens/>
        <w:contextualSpacing/>
        <w:jc w:val="both"/>
        <w:rPr>
          <w:shd w:val="clear" w:color="auto" w:fill="FFFFFF"/>
          <w:lang w:val="lt-LT" w:eastAsia="ar-SA"/>
        </w:rPr>
      </w:pPr>
    </w:p>
    <w:p w14:paraId="489DE0F1" w14:textId="77777777" w:rsidR="00F63950" w:rsidRPr="00F63950" w:rsidRDefault="00F63950" w:rsidP="00F63950">
      <w:pPr>
        <w:tabs>
          <w:tab w:val="left" w:pos="709"/>
        </w:tabs>
        <w:suppressAutoHyphens/>
        <w:contextualSpacing/>
        <w:jc w:val="both"/>
        <w:rPr>
          <w:shd w:val="clear" w:color="auto" w:fill="FFFFFF"/>
          <w:lang w:val="lt-LT" w:eastAsia="ar-SA"/>
        </w:rPr>
      </w:pPr>
    </w:p>
    <w:p w14:paraId="6BCB54FD" w14:textId="77777777" w:rsidR="00F63950" w:rsidRPr="00F63950" w:rsidRDefault="00F63950" w:rsidP="00F63950">
      <w:pPr>
        <w:tabs>
          <w:tab w:val="left" w:pos="709"/>
        </w:tabs>
        <w:suppressAutoHyphens/>
        <w:contextualSpacing/>
        <w:jc w:val="both"/>
        <w:rPr>
          <w:shd w:val="clear" w:color="auto" w:fill="FFFFFF"/>
          <w:lang w:val="lt-LT" w:eastAsia="ar-SA"/>
        </w:rPr>
      </w:pPr>
    </w:p>
    <w:p w14:paraId="72886D23" w14:textId="77777777" w:rsidR="00F63950" w:rsidRPr="00F63950" w:rsidRDefault="00F63950" w:rsidP="00F63950">
      <w:pPr>
        <w:tabs>
          <w:tab w:val="left" w:pos="709"/>
        </w:tabs>
        <w:suppressAutoHyphens/>
        <w:contextualSpacing/>
        <w:jc w:val="both"/>
        <w:rPr>
          <w:shd w:val="clear" w:color="auto" w:fill="FFFFFF"/>
          <w:lang w:val="lt-LT" w:eastAsia="ar-SA"/>
        </w:rPr>
      </w:pPr>
    </w:p>
    <w:p w14:paraId="76CFC209" w14:textId="77777777" w:rsidR="00F63950" w:rsidRPr="00F63950" w:rsidRDefault="00F63950" w:rsidP="00F63950">
      <w:pPr>
        <w:tabs>
          <w:tab w:val="left" w:pos="709"/>
        </w:tabs>
        <w:suppressAutoHyphens/>
        <w:contextualSpacing/>
        <w:jc w:val="both"/>
        <w:rPr>
          <w:shd w:val="clear" w:color="auto" w:fill="FFFFFF"/>
          <w:lang w:val="lt-LT" w:eastAsia="ar-SA"/>
        </w:rPr>
      </w:pPr>
    </w:p>
    <w:p w14:paraId="1B53C9E2" w14:textId="77777777" w:rsidR="00F63950" w:rsidRPr="00F63950" w:rsidRDefault="00F63950" w:rsidP="00F63950">
      <w:pPr>
        <w:tabs>
          <w:tab w:val="left" w:pos="709"/>
        </w:tabs>
        <w:suppressAutoHyphens/>
        <w:contextualSpacing/>
        <w:jc w:val="both"/>
        <w:rPr>
          <w:shd w:val="clear" w:color="auto" w:fill="FFFFFF"/>
          <w:lang w:val="lt-LT" w:eastAsia="ar-SA"/>
        </w:rPr>
      </w:pPr>
    </w:p>
    <w:p w14:paraId="31AB2823" w14:textId="77777777" w:rsidR="00F63950" w:rsidRPr="00F63950" w:rsidRDefault="00F63950" w:rsidP="00F63950">
      <w:pPr>
        <w:tabs>
          <w:tab w:val="left" w:pos="709"/>
        </w:tabs>
        <w:suppressAutoHyphens/>
        <w:contextualSpacing/>
        <w:jc w:val="both"/>
        <w:rPr>
          <w:shd w:val="clear" w:color="auto" w:fill="FFFFFF"/>
          <w:lang w:val="lt-LT" w:eastAsia="ar-SA"/>
        </w:rPr>
      </w:pPr>
    </w:p>
    <w:p w14:paraId="0E2FA384" w14:textId="77777777" w:rsidR="00F63950" w:rsidRDefault="00F63950" w:rsidP="00F63950">
      <w:pPr>
        <w:tabs>
          <w:tab w:val="left" w:pos="709"/>
        </w:tabs>
        <w:suppressAutoHyphens/>
        <w:contextualSpacing/>
        <w:jc w:val="both"/>
        <w:rPr>
          <w:shd w:val="clear" w:color="auto" w:fill="FFFFFF"/>
          <w:lang w:val="lt-LT" w:eastAsia="ar-SA"/>
        </w:rPr>
      </w:pPr>
    </w:p>
    <w:p w14:paraId="085EA817" w14:textId="77777777" w:rsidR="00143090" w:rsidRDefault="00143090" w:rsidP="00F63950">
      <w:pPr>
        <w:tabs>
          <w:tab w:val="left" w:pos="709"/>
        </w:tabs>
        <w:suppressAutoHyphens/>
        <w:contextualSpacing/>
        <w:jc w:val="both"/>
        <w:rPr>
          <w:shd w:val="clear" w:color="auto" w:fill="FFFFFF"/>
          <w:lang w:val="lt-LT" w:eastAsia="ar-SA"/>
        </w:rPr>
      </w:pPr>
    </w:p>
    <w:p w14:paraId="22A58D42" w14:textId="77777777" w:rsidR="00143090" w:rsidRDefault="00143090" w:rsidP="00F63950">
      <w:pPr>
        <w:tabs>
          <w:tab w:val="left" w:pos="709"/>
        </w:tabs>
        <w:suppressAutoHyphens/>
        <w:contextualSpacing/>
        <w:jc w:val="both"/>
        <w:rPr>
          <w:shd w:val="clear" w:color="auto" w:fill="FFFFFF"/>
          <w:lang w:val="lt-LT" w:eastAsia="ar-SA"/>
        </w:rPr>
      </w:pPr>
    </w:p>
    <w:p w14:paraId="70BFD68C" w14:textId="77777777" w:rsidR="00143090" w:rsidRDefault="00143090" w:rsidP="00F63950">
      <w:pPr>
        <w:tabs>
          <w:tab w:val="left" w:pos="709"/>
        </w:tabs>
        <w:suppressAutoHyphens/>
        <w:contextualSpacing/>
        <w:jc w:val="both"/>
        <w:rPr>
          <w:shd w:val="clear" w:color="auto" w:fill="FFFFFF"/>
          <w:lang w:val="lt-LT" w:eastAsia="ar-SA"/>
        </w:rPr>
      </w:pPr>
    </w:p>
    <w:p w14:paraId="4FC594E9" w14:textId="77777777" w:rsidR="00143090" w:rsidRDefault="00143090" w:rsidP="00F63950">
      <w:pPr>
        <w:tabs>
          <w:tab w:val="left" w:pos="709"/>
        </w:tabs>
        <w:suppressAutoHyphens/>
        <w:contextualSpacing/>
        <w:jc w:val="both"/>
        <w:rPr>
          <w:shd w:val="clear" w:color="auto" w:fill="FFFFFF"/>
          <w:lang w:val="lt-LT" w:eastAsia="ar-SA"/>
        </w:rPr>
      </w:pPr>
    </w:p>
    <w:p w14:paraId="7D280389" w14:textId="77777777" w:rsidR="00143090" w:rsidRDefault="00143090" w:rsidP="00F63950">
      <w:pPr>
        <w:tabs>
          <w:tab w:val="left" w:pos="709"/>
        </w:tabs>
        <w:suppressAutoHyphens/>
        <w:contextualSpacing/>
        <w:jc w:val="both"/>
        <w:rPr>
          <w:shd w:val="clear" w:color="auto" w:fill="FFFFFF"/>
          <w:lang w:val="lt-LT" w:eastAsia="ar-SA"/>
        </w:rPr>
      </w:pPr>
    </w:p>
    <w:p w14:paraId="7DAC5560" w14:textId="77777777" w:rsidR="00143090" w:rsidRDefault="00143090" w:rsidP="00F63950">
      <w:pPr>
        <w:tabs>
          <w:tab w:val="left" w:pos="709"/>
        </w:tabs>
        <w:suppressAutoHyphens/>
        <w:contextualSpacing/>
        <w:jc w:val="both"/>
        <w:rPr>
          <w:shd w:val="clear" w:color="auto" w:fill="FFFFFF"/>
          <w:lang w:val="lt-LT" w:eastAsia="ar-SA"/>
        </w:rPr>
      </w:pPr>
    </w:p>
    <w:p w14:paraId="536362F1" w14:textId="77777777" w:rsidR="00143090" w:rsidRDefault="00143090" w:rsidP="00F63950">
      <w:pPr>
        <w:tabs>
          <w:tab w:val="left" w:pos="709"/>
        </w:tabs>
        <w:suppressAutoHyphens/>
        <w:contextualSpacing/>
        <w:jc w:val="both"/>
        <w:rPr>
          <w:shd w:val="clear" w:color="auto" w:fill="FFFFFF"/>
          <w:lang w:val="lt-LT" w:eastAsia="ar-SA"/>
        </w:rPr>
      </w:pPr>
    </w:p>
    <w:p w14:paraId="387B4948" w14:textId="77777777" w:rsidR="00143090" w:rsidRDefault="00143090" w:rsidP="00F63950">
      <w:pPr>
        <w:tabs>
          <w:tab w:val="left" w:pos="709"/>
        </w:tabs>
        <w:suppressAutoHyphens/>
        <w:contextualSpacing/>
        <w:jc w:val="both"/>
        <w:rPr>
          <w:shd w:val="clear" w:color="auto" w:fill="FFFFFF"/>
          <w:lang w:val="lt-LT" w:eastAsia="ar-SA"/>
        </w:rPr>
      </w:pPr>
    </w:p>
    <w:p w14:paraId="4B3C1E55" w14:textId="77777777" w:rsidR="00143090" w:rsidRDefault="00143090" w:rsidP="00F63950">
      <w:pPr>
        <w:tabs>
          <w:tab w:val="left" w:pos="709"/>
        </w:tabs>
        <w:suppressAutoHyphens/>
        <w:contextualSpacing/>
        <w:jc w:val="both"/>
        <w:rPr>
          <w:shd w:val="clear" w:color="auto" w:fill="FFFFFF"/>
          <w:lang w:val="lt-LT" w:eastAsia="ar-SA"/>
        </w:rPr>
      </w:pPr>
    </w:p>
    <w:p w14:paraId="1667ACA4" w14:textId="77777777" w:rsidR="00143090" w:rsidRDefault="00143090" w:rsidP="00F63950">
      <w:pPr>
        <w:tabs>
          <w:tab w:val="left" w:pos="709"/>
        </w:tabs>
        <w:suppressAutoHyphens/>
        <w:contextualSpacing/>
        <w:jc w:val="both"/>
        <w:rPr>
          <w:shd w:val="clear" w:color="auto" w:fill="FFFFFF"/>
          <w:lang w:val="lt-LT" w:eastAsia="ar-SA"/>
        </w:rPr>
      </w:pPr>
    </w:p>
    <w:p w14:paraId="10D3986F" w14:textId="77777777" w:rsidR="00143090" w:rsidRPr="00F63950" w:rsidRDefault="00143090" w:rsidP="00F63950">
      <w:pPr>
        <w:tabs>
          <w:tab w:val="left" w:pos="709"/>
        </w:tabs>
        <w:suppressAutoHyphens/>
        <w:contextualSpacing/>
        <w:jc w:val="both"/>
        <w:rPr>
          <w:shd w:val="clear" w:color="auto" w:fill="FFFFFF"/>
          <w:lang w:val="lt-LT" w:eastAsia="ar-SA"/>
        </w:rPr>
      </w:pPr>
    </w:p>
    <w:p w14:paraId="54A0C426" w14:textId="77777777" w:rsidR="00F63950" w:rsidRPr="00F63950" w:rsidRDefault="00F63950" w:rsidP="00F63950">
      <w:pPr>
        <w:tabs>
          <w:tab w:val="left" w:pos="709"/>
        </w:tabs>
        <w:suppressAutoHyphens/>
        <w:ind w:firstLine="567"/>
        <w:contextualSpacing/>
        <w:jc w:val="right"/>
        <w:rPr>
          <w:shd w:val="clear" w:color="auto" w:fill="FFFFFF"/>
          <w:lang w:val="lt-LT" w:eastAsia="ar-SA"/>
        </w:rPr>
      </w:pPr>
      <w:r w:rsidRPr="00F63950">
        <w:rPr>
          <w:shd w:val="clear" w:color="auto" w:fill="FFFFFF"/>
          <w:lang w:val="lt-LT" w:eastAsia="ar-SA"/>
        </w:rPr>
        <w:t>Konkurso sąlygų 1 priedas</w:t>
      </w:r>
    </w:p>
    <w:p w14:paraId="3691C90C" w14:textId="77777777" w:rsidR="00F63950" w:rsidRPr="00F63950" w:rsidRDefault="00F63950" w:rsidP="00F63950">
      <w:pPr>
        <w:tabs>
          <w:tab w:val="left" w:pos="709"/>
        </w:tabs>
        <w:suppressAutoHyphens/>
        <w:ind w:firstLine="567"/>
        <w:contextualSpacing/>
        <w:jc w:val="right"/>
        <w:rPr>
          <w:shd w:val="clear" w:color="auto" w:fill="FFFFFF"/>
          <w:lang w:val="lt-LT" w:eastAsia="ar-SA"/>
        </w:rPr>
      </w:pPr>
    </w:p>
    <w:p w14:paraId="11DAAE6C" w14:textId="77777777" w:rsidR="00F63950" w:rsidRPr="00F63950" w:rsidRDefault="00F63950" w:rsidP="00F63950">
      <w:pPr>
        <w:tabs>
          <w:tab w:val="left" w:pos="709"/>
        </w:tabs>
        <w:suppressAutoHyphens/>
        <w:ind w:firstLine="567"/>
        <w:contextualSpacing/>
        <w:jc w:val="right"/>
        <w:rPr>
          <w:shd w:val="clear" w:color="auto" w:fill="FFFFFF"/>
          <w:lang w:val="lt-LT" w:eastAsia="ar-SA"/>
        </w:rPr>
      </w:pPr>
    </w:p>
    <w:p w14:paraId="0D622FA4" w14:textId="38ED61FD" w:rsidR="00F63950" w:rsidRPr="00F63950" w:rsidRDefault="00F63950" w:rsidP="00F63950">
      <w:pPr>
        <w:tabs>
          <w:tab w:val="left" w:pos="720"/>
        </w:tabs>
        <w:suppressAutoHyphens/>
        <w:autoSpaceDN w:val="0"/>
        <w:spacing w:line="274" w:lineRule="exact"/>
        <w:ind w:right="7"/>
        <w:contextualSpacing/>
        <w:jc w:val="center"/>
        <w:rPr>
          <w:b/>
          <w:bCs/>
          <w:spacing w:val="-2"/>
          <w:kern w:val="3"/>
          <w:lang w:val="lt-LT" w:eastAsia="zh-CN"/>
        </w:rPr>
      </w:pPr>
      <w:r w:rsidRPr="00F63950">
        <w:rPr>
          <w:b/>
          <w:kern w:val="3"/>
          <w:lang w:val="lt-LT" w:eastAsia="zh-CN"/>
        </w:rPr>
        <w:t xml:space="preserve">NACIONALINIO VĖŽIO INSTITUTO </w:t>
      </w:r>
      <w:r w:rsidR="00C64C75" w:rsidRPr="00C64C75">
        <w:rPr>
          <w:b/>
          <w:kern w:val="3"/>
          <w:lang w:val="lt-LT" w:eastAsia="zh-CN"/>
        </w:rPr>
        <w:t xml:space="preserve">ILGALAIKIO MATERIALIOJO TURTO, ESANČIO ADRESU VILNIUS, KRIVIŲ G. 5, AUTOMOBILIŲ STOVĖJIMUI </w:t>
      </w:r>
      <w:r w:rsidR="00C64C75" w:rsidRPr="00F63950">
        <w:rPr>
          <w:b/>
          <w:kern w:val="3"/>
          <w:lang w:val="lt-LT" w:eastAsia="zh-CN"/>
        </w:rPr>
        <w:t>V</w:t>
      </w:r>
      <w:r w:rsidRPr="00F63950">
        <w:rPr>
          <w:b/>
          <w:kern w:val="3"/>
          <w:lang w:val="lt-LT" w:eastAsia="zh-CN"/>
        </w:rPr>
        <w:t xml:space="preserve">IEŠOJO NUOMOS KONKURSO </w:t>
      </w:r>
      <w:r w:rsidRPr="00F63950">
        <w:rPr>
          <w:b/>
          <w:bCs/>
          <w:spacing w:val="-2"/>
          <w:kern w:val="3"/>
          <w:lang w:val="lt-LT" w:eastAsia="zh-CN"/>
        </w:rPr>
        <w:t>PARAIŠKA</w:t>
      </w:r>
    </w:p>
    <w:p w14:paraId="0ACA6838" w14:textId="77777777" w:rsidR="00F63950" w:rsidRPr="00F63950" w:rsidRDefault="00F63950" w:rsidP="00F63950">
      <w:pPr>
        <w:tabs>
          <w:tab w:val="left" w:pos="720"/>
        </w:tabs>
        <w:suppressAutoHyphens/>
        <w:autoSpaceDN w:val="0"/>
        <w:spacing w:line="274" w:lineRule="exact"/>
        <w:ind w:right="7"/>
        <w:contextualSpacing/>
        <w:jc w:val="center"/>
        <w:rPr>
          <w:kern w:val="3"/>
          <w:lang w:val="lt-LT" w:eastAsia="zh-CN"/>
        </w:rPr>
      </w:pPr>
    </w:p>
    <w:p w14:paraId="120CE451" w14:textId="77777777" w:rsidR="00F63950" w:rsidRPr="00F63950" w:rsidRDefault="00F63950" w:rsidP="00F63950">
      <w:pPr>
        <w:tabs>
          <w:tab w:val="left" w:pos="720"/>
        </w:tabs>
        <w:suppressAutoHyphens/>
        <w:autoSpaceDN w:val="0"/>
        <w:spacing w:line="274" w:lineRule="exact"/>
        <w:ind w:right="7"/>
        <w:contextualSpacing/>
        <w:jc w:val="center"/>
        <w:rPr>
          <w:kern w:val="3"/>
          <w:lang w:val="lt-LT" w:eastAsia="zh-CN"/>
        </w:rPr>
      </w:pPr>
      <w:r w:rsidRPr="00F63950">
        <w:rPr>
          <w:kern w:val="3"/>
          <w:lang w:val="lt-LT" w:eastAsia="zh-CN"/>
        </w:rPr>
        <w:t>__________________</w:t>
      </w:r>
    </w:p>
    <w:p w14:paraId="139FC534" w14:textId="77777777" w:rsidR="00F63950" w:rsidRPr="00F63950" w:rsidRDefault="00F63950" w:rsidP="00F63950">
      <w:pPr>
        <w:suppressAutoHyphens/>
        <w:autoSpaceDN w:val="0"/>
        <w:spacing w:line="274" w:lineRule="exact"/>
        <w:ind w:left="4025" w:right="4032"/>
        <w:contextualSpacing/>
        <w:jc w:val="center"/>
        <w:rPr>
          <w:kern w:val="3"/>
          <w:vertAlign w:val="superscript"/>
          <w:lang w:val="lt-LT" w:eastAsia="zh-CN"/>
        </w:rPr>
      </w:pPr>
      <w:r w:rsidRPr="00F63950">
        <w:rPr>
          <w:kern w:val="3"/>
          <w:vertAlign w:val="superscript"/>
          <w:lang w:val="lt-LT" w:eastAsia="zh-CN"/>
        </w:rPr>
        <w:t>(Data)</w:t>
      </w:r>
    </w:p>
    <w:p w14:paraId="735D2432" w14:textId="77777777" w:rsidR="00F63950" w:rsidRPr="00F63950" w:rsidRDefault="00F63950" w:rsidP="00F63950">
      <w:pPr>
        <w:suppressAutoHyphens/>
        <w:autoSpaceDN w:val="0"/>
        <w:spacing w:line="274" w:lineRule="exact"/>
        <w:ind w:left="4025" w:right="4032"/>
        <w:contextualSpacing/>
        <w:jc w:val="center"/>
        <w:rPr>
          <w:spacing w:val="-2"/>
          <w:kern w:val="3"/>
          <w:lang w:val="lt-LT" w:eastAsia="zh-CN"/>
        </w:rPr>
      </w:pPr>
      <w:r w:rsidRPr="00F63950">
        <w:rPr>
          <w:spacing w:val="-2"/>
          <w:kern w:val="3"/>
          <w:lang w:val="lt-LT" w:eastAsia="zh-CN"/>
        </w:rPr>
        <w:t>_____________</w:t>
      </w:r>
    </w:p>
    <w:p w14:paraId="574276DE" w14:textId="77777777" w:rsidR="00F63950" w:rsidRPr="00F63950" w:rsidRDefault="00F63950" w:rsidP="00F63950">
      <w:pPr>
        <w:suppressAutoHyphens/>
        <w:autoSpaceDN w:val="0"/>
        <w:spacing w:line="274" w:lineRule="exact"/>
        <w:ind w:left="4025" w:right="4032"/>
        <w:contextualSpacing/>
        <w:jc w:val="center"/>
        <w:rPr>
          <w:spacing w:val="-2"/>
          <w:kern w:val="3"/>
          <w:vertAlign w:val="superscript"/>
          <w:lang w:val="lt-LT" w:eastAsia="zh-CN"/>
        </w:rPr>
      </w:pPr>
      <w:r w:rsidRPr="00F63950">
        <w:rPr>
          <w:spacing w:val="-2"/>
          <w:kern w:val="3"/>
          <w:vertAlign w:val="superscript"/>
          <w:lang w:val="lt-LT" w:eastAsia="zh-CN"/>
        </w:rPr>
        <w:t>(Vieta)</w:t>
      </w:r>
    </w:p>
    <w:p w14:paraId="2BD70149" w14:textId="77777777" w:rsidR="00F63950" w:rsidRPr="00F63950" w:rsidRDefault="00F63950" w:rsidP="00F63950">
      <w:pPr>
        <w:suppressAutoHyphens/>
        <w:autoSpaceDN w:val="0"/>
        <w:spacing w:line="274" w:lineRule="exact"/>
        <w:ind w:left="4025" w:right="4032"/>
        <w:contextualSpacing/>
        <w:jc w:val="center"/>
        <w:rPr>
          <w:spacing w:val="-2"/>
          <w:kern w:val="3"/>
          <w:lang w:val="lt-LT" w:eastAsia="zh-CN"/>
        </w:rPr>
      </w:pPr>
    </w:p>
    <w:tbl>
      <w:tblPr>
        <w:tblW w:w="9870" w:type="dxa"/>
        <w:tblInd w:w="-113" w:type="dxa"/>
        <w:tblLayout w:type="fixed"/>
        <w:tblCellMar>
          <w:left w:w="10" w:type="dxa"/>
          <w:right w:w="10" w:type="dxa"/>
        </w:tblCellMar>
        <w:tblLook w:val="04A0" w:firstRow="1" w:lastRow="0" w:firstColumn="1" w:lastColumn="0" w:noHBand="0" w:noVBand="1"/>
      </w:tblPr>
      <w:tblGrid>
        <w:gridCol w:w="5310"/>
        <w:gridCol w:w="4560"/>
      </w:tblGrid>
      <w:tr w:rsidR="00F63950" w:rsidRPr="00F63950" w14:paraId="70BCDF17" w14:textId="77777777" w:rsidTr="00B92477">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25910CD" w14:textId="77777777" w:rsidR="00F63950" w:rsidRPr="00F63950" w:rsidRDefault="00F63950" w:rsidP="00F63950">
            <w:pPr>
              <w:suppressAutoHyphens/>
              <w:autoSpaceDN w:val="0"/>
              <w:spacing w:line="274" w:lineRule="exact"/>
              <w:ind w:right="-108"/>
              <w:contextualSpacing/>
              <w:rPr>
                <w:spacing w:val="-2"/>
                <w:kern w:val="3"/>
                <w:lang w:val="lt-LT" w:eastAsia="zh-CN"/>
              </w:rPr>
            </w:pPr>
            <w:r w:rsidRPr="00F63950">
              <w:rPr>
                <w:spacing w:val="-2"/>
                <w:kern w:val="3"/>
                <w:lang w:val="lt-LT" w:eastAsia="zh-CN"/>
              </w:rPr>
              <w:t>Juridinio asmens teisinė forma, pavadinimas/fizinio asmens vardas, pavardė</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68D05" w14:textId="77777777" w:rsidR="00F63950" w:rsidRPr="00F63950" w:rsidRDefault="00F63950" w:rsidP="00F63950">
            <w:pPr>
              <w:suppressAutoHyphens/>
              <w:autoSpaceDN w:val="0"/>
              <w:snapToGrid w:val="0"/>
              <w:spacing w:line="274" w:lineRule="exact"/>
              <w:ind w:right="4032"/>
              <w:contextualSpacing/>
              <w:jc w:val="center"/>
              <w:rPr>
                <w:spacing w:val="-2"/>
                <w:kern w:val="3"/>
                <w:lang w:val="lt-LT" w:eastAsia="zh-CN"/>
              </w:rPr>
            </w:pPr>
          </w:p>
        </w:tc>
      </w:tr>
      <w:tr w:rsidR="00F63950" w:rsidRPr="00F63950" w14:paraId="32649A8B" w14:textId="77777777" w:rsidTr="00B92477">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8C7733D" w14:textId="77777777" w:rsidR="00F63950" w:rsidRPr="00F63950" w:rsidRDefault="00F63950" w:rsidP="00F63950">
            <w:pPr>
              <w:suppressAutoHyphens/>
              <w:autoSpaceDN w:val="0"/>
              <w:spacing w:line="274" w:lineRule="exact"/>
              <w:ind w:right="-155"/>
              <w:contextualSpacing/>
              <w:rPr>
                <w:spacing w:val="-2"/>
                <w:kern w:val="3"/>
                <w:lang w:val="lt-LT" w:eastAsia="zh-CN"/>
              </w:rPr>
            </w:pPr>
            <w:r w:rsidRPr="00F63950">
              <w:rPr>
                <w:spacing w:val="-2"/>
                <w:kern w:val="3"/>
                <w:lang w:val="lt-LT" w:eastAsia="zh-CN"/>
              </w:rPr>
              <w:t>Juridinio/fizinio asmens adresas</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CA4A2" w14:textId="77777777" w:rsidR="00F63950" w:rsidRPr="00F63950" w:rsidRDefault="00F63950" w:rsidP="00F63950">
            <w:pPr>
              <w:suppressAutoHyphens/>
              <w:autoSpaceDN w:val="0"/>
              <w:snapToGrid w:val="0"/>
              <w:spacing w:line="274" w:lineRule="exact"/>
              <w:ind w:right="4032"/>
              <w:contextualSpacing/>
              <w:jc w:val="center"/>
              <w:rPr>
                <w:spacing w:val="-2"/>
                <w:kern w:val="3"/>
                <w:lang w:val="lt-LT" w:eastAsia="zh-CN"/>
              </w:rPr>
            </w:pPr>
          </w:p>
        </w:tc>
      </w:tr>
      <w:tr w:rsidR="00F63950" w:rsidRPr="00F63950" w14:paraId="3A28B44B" w14:textId="77777777" w:rsidTr="00B92477">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889891B" w14:textId="77777777" w:rsidR="00F63950" w:rsidRPr="00F63950" w:rsidRDefault="00F63950" w:rsidP="00F63950">
            <w:pPr>
              <w:suppressAutoHyphens/>
              <w:autoSpaceDN w:val="0"/>
              <w:spacing w:line="274" w:lineRule="exact"/>
              <w:ind w:right="-155"/>
              <w:contextualSpacing/>
              <w:rPr>
                <w:spacing w:val="-2"/>
                <w:kern w:val="3"/>
                <w:lang w:val="lt-LT" w:eastAsia="zh-CN"/>
              </w:rPr>
            </w:pPr>
            <w:r w:rsidRPr="00F63950">
              <w:rPr>
                <w:spacing w:val="-2"/>
                <w:kern w:val="3"/>
                <w:lang w:val="lt-LT" w:eastAsia="zh-CN"/>
              </w:rPr>
              <w:t>Juridinio asmens kodas</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DBD02" w14:textId="77777777" w:rsidR="00F63950" w:rsidRPr="00F63950" w:rsidRDefault="00F63950" w:rsidP="00F63950">
            <w:pPr>
              <w:suppressAutoHyphens/>
              <w:autoSpaceDN w:val="0"/>
              <w:snapToGrid w:val="0"/>
              <w:spacing w:line="274" w:lineRule="exact"/>
              <w:ind w:right="4032"/>
              <w:contextualSpacing/>
              <w:jc w:val="center"/>
              <w:rPr>
                <w:spacing w:val="-2"/>
                <w:kern w:val="3"/>
                <w:lang w:val="lt-LT" w:eastAsia="zh-CN"/>
              </w:rPr>
            </w:pPr>
          </w:p>
        </w:tc>
      </w:tr>
      <w:tr w:rsidR="00F63950" w:rsidRPr="00F63950" w14:paraId="0B2387A1" w14:textId="77777777" w:rsidTr="00B92477">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6996E6C" w14:textId="77777777" w:rsidR="00F63950" w:rsidRPr="00F63950" w:rsidRDefault="00F63950" w:rsidP="00F63950">
            <w:pPr>
              <w:suppressAutoHyphens/>
              <w:autoSpaceDN w:val="0"/>
              <w:spacing w:line="274" w:lineRule="exact"/>
              <w:ind w:right="-155"/>
              <w:contextualSpacing/>
              <w:rPr>
                <w:spacing w:val="-2"/>
                <w:kern w:val="3"/>
                <w:lang w:val="lt-LT" w:eastAsia="zh-CN"/>
              </w:rPr>
            </w:pPr>
            <w:r w:rsidRPr="00F63950">
              <w:rPr>
                <w:spacing w:val="-2"/>
                <w:kern w:val="3"/>
                <w:lang w:val="lt-LT" w:eastAsia="zh-CN"/>
              </w:rPr>
              <w:t>Kontaktinio asmens vardas, pavardė</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E0286" w14:textId="77777777" w:rsidR="00F63950" w:rsidRPr="00F63950" w:rsidRDefault="00F63950" w:rsidP="00F63950">
            <w:pPr>
              <w:suppressAutoHyphens/>
              <w:autoSpaceDN w:val="0"/>
              <w:snapToGrid w:val="0"/>
              <w:spacing w:line="274" w:lineRule="exact"/>
              <w:ind w:right="4032"/>
              <w:contextualSpacing/>
              <w:jc w:val="center"/>
              <w:rPr>
                <w:spacing w:val="-2"/>
                <w:kern w:val="3"/>
                <w:lang w:val="lt-LT" w:eastAsia="zh-CN"/>
              </w:rPr>
            </w:pPr>
          </w:p>
        </w:tc>
      </w:tr>
      <w:tr w:rsidR="00F63950" w:rsidRPr="00F63950" w14:paraId="6348E555" w14:textId="77777777" w:rsidTr="00B92477">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D16E0C3" w14:textId="77777777" w:rsidR="00F63950" w:rsidRPr="00F63950" w:rsidRDefault="00F63950" w:rsidP="00F63950">
            <w:pPr>
              <w:suppressAutoHyphens/>
              <w:autoSpaceDN w:val="0"/>
              <w:spacing w:line="274" w:lineRule="exact"/>
              <w:ind w:right="-155"/>
              <w:contextualSpacing/>
              <w:rPr>
                <w:spacing w:val="-2"/>
                <w:kern w:val="3"/>
                <w:lang w:val="lt-LT" w:eastAsia="zh-CN"/>
              </w:rPr>
            </w:pPr>
            <w:r w:rsidRPr="00F63950">
              <w:rPr>
                <w:spacing w:val="-2"/>
                <w:kern w:val="3"/>
                <w:lang w:val="lt-LT" w:eastAsia="zh-CN"/>
              </w:rPr>
              <w:t>Kontaktinio asmens telefono numeris</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9784D" w14:textId="77777777" w:rsidR="00F63950" w:rsidRPr="00F63950" w:rsidRDefault="00F63950" w:rsidP="00F63950">
            <w:pPr>
              <w:suppressAutoHyphens/>
              <w:autoSpaceDN w:val="0"/>
              <w:snapToGrid w:val="0"/>
              <w:spacing w:line="274" w:lineRule="exact"/>
              <w:ind w:right="4032"/>
              <w:contextualSpacing/>
              <w:jc w:val="center"/>
              <w:rPr>
                <w:spacing w:val="-2"/>
                <w:kern w:val="3"/>
                <w:lang w:val="lt-LT" w:eastAsia="zh-CN"/>
              </w:rPr>
            </w:pPr>
          </w:p>
        </w:tc>
      </w:tr>
      <w:tr w:rsidR="00F63950" w:rsidRPr="00F63950" w14:paraId="3A56A9E9" w14:textId="77777777" w:rsidTr="00B92477">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E92D307" w14:textId="77777777" w:rsidR="00F63950" w:rsidRPr="00F63950" w:rsidRDefault="00F63950" w:rsidP="00F63950">
            <w:pPr>
              <w:suppressAutoHyphens/>
              <w:autoSpaceDN w:val="0"/>
              <w:spacing w:line="274" w:lineRule="exact"/>
              <w:ind w:right="-155"/>
              <w:contextualSpacing/>
              <w:rPr>
                <w:spacing w:val="-2"/>
                <w:kern w:val="3"/>
                <w:lang w:val="lt-LT" w:eastAsia="zh-CN"/>
              </w:rPr>
            </w:pPr>
            <w:r w:rsidRPr="00F63950">
              <w:rPr>
                <w:spacing w:val="-2"/>
                <w:kern w:val="3"/>
                <w:lang w:val="lt-LT" w:eastAsia="zh-CN"/>
              </w:rPr>
              <w:t>Kontaktinio asmens elektroninio pašto adresas</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6BBFC" w14:textId="77777777" w:rsidR="00F63950" w:rsidRPr="00F63950" w:rsidRDefault="00F63950" w:rsidP="00F63950">
            <w:pPr>
              <w:suppressAutoHyphens/>
              <w:autoSpaceDN w:val="0"/>
              <w:snapToGrid w:val="0"/>
              <w:spacing w:line="274" w:lineRule="exact"/>
              <w:ind w:right="4032"/>
              <w:contextualSpacing/>
              <w:jc w:val="center"/>
              <w:rPr>
                <w:spacing w:val="-2"/>
                <w:kern w:val="3"/>
                <w:lang w:val="lt-LT" w:eastAsia="zh-CN"/>
              </w:rPr>
            </w:pPr>
          </w:p>
        </w:tc>
      </w:tr>
      <w:tr w:rsidR="00F63950" w:rsidRPr="00F63950" w14:paraId="0497C16D" w14:textId="77777777" w:rsidTr="00B92477">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9C110AF" w14:textId="77777777" w:rsidR="00F63950" w:rsidRPr="00F63950" w:rsidRDefault="00F63950" w:rsidP="00F63950">
            <w:pPr>
              <w:suppressAutoHyphens/>
              <w:autoSpaceDN w:val="0"/>
              <w:spacing w:line="274" w:lineRule="exact"/>
              <w:ind w:right="-155"/>
              <w:contextualSpacing/>
              <w:rPr>
                <w:spacing w:val="-2"/>
                <w:kern w:val="3"/>
                <w:lang w:val="lt-LT" w:eastAsia="zh-CN"/>
              </w:rPr>
            </w:pPr>
            <w:r w:rsidRPr="00F63950">
              <w:rPr>
                <w:spacing w:val="-2"/>
                <w:kern w:val="3"/>
                <w:lang w:val="lt-LT" w:eastAsia="zh-CN"/>
              </w:rPr>
              <w:t>Sąskaitos, į kurią Komisija turi pervesti grąžinamą pradinį įnašą, numeris ir rekvizitai</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9D686" w14:textId="77777777" w:rsidR="00F63950" w:rsidRPr="00F63950" w:rsidRDefault="00F63950" w:rsidP="00F63950">
            <w:pPr>
              <w:suppressAutoHyphens/>
              <w:autoSpaceDN w:val="0"/>
              <w:snapToGrid w:val="0"/>
              <w:spacing w:line="274" w:lineRule="exact"/>
              <w:ind w:right="4032"/>
              <w:contextualSpacing/>
              <w:jc w:val="center"/>
              <w:rPr>
                <w:spacing w:val="-2"/>
                <w:kern w:val="3"/>
                <w:lang w:val="lt-LT" w:eastAsia="zh-CN"/>
              </w:rPr>
            </w:pPr>
          </w:p>
        </w:tc>
      </w:tr>
    </w:tbl>
    <w:p w14:paraId="4CE4380E" w14:textId="77777777" w:rsidR="00F63950" w:rsidRPr="00F63950" w:rsidRDefault="00F63950" w:rsidP="00F63950">
      <w:pPr>
        <w:suppressAutoHyphens/>
        <w:autoSpaceDN w:val="0"/>
        <w:ind w:left="28"/>
        <w:contextualSpacing/>
        <w:jc w:val="both"/>
        <w:rPr>
          <w:spacing w:val="-1"/>
          <w:kern w:val="3"/>
          <w:lang w:val="lt-LT" w:eastAsia="zh-CN"/>
        </w:rPr>
      </w:pPr>
      <w:r w:rsidRPr="00F63950">
        <w:rPr>
          <w:spacing w:val="-1"/>
          <w:kern w:val="3"/>
          <w:lang w:val="lt-LT" w:eastAsia="zh-CN"/>
        </w:rPr>
        <w:t>Šia paraiška pažymime ir patvirtiname, kad sutinkame su visomis nuomos konkurso ir nuomos sutarties sąlygomis ir siūlome:</w:t>
      </w:r>
    </w:p>
    <w:tbl>
      <w:tblPr>
        <w:tblW w:w="9889" w:type="dxa"/>
        <w:tblInd w:w="-113" w:type="dxa"/>
        <w:tblLayout w:type="fixed"/>
        <w:tblCellMar>
          <w:left w:w="10" w:type="dxa"/>
          <w:right w:w="10" w:type="dxa"/>
        </w:tblCellMar>
        <w:tblLook w:val="04A0" w:firstRow="1" w:lastRow="0" w:firstColumn="1" w:lastColumn="0" w:noHBand="0" w:noVBand="1"/>
      </w:tblPr>
      <w:tblGrid>
        <w:gridCol w:w="571"/>
        <w:gridCol w:w="4499"/>
        <w:gridCol w:w="1984"/>
        <w:gridCol w:w="2835"/>
      </w:tblGrid>
      <w:tr w:rsidR="00143090" w:rsidRPr="00F63950" w14:paraId="7C92F1C4" w14:textId="77777777" w:rsidTr="00143090">
        <w:tc>
          <w:tcPr>
            <w:tcW w:w="57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A475989" w14:textId="77777777" w:rsidR="00143090" w:rsidRPr="00F63950" w:rsidRDefault="00143090" w:rsidP="00F63950">
            <w:pPr>
              <w:suppressAutoHyphens/>
              <w:autoSpaceDN w:val="0"/>
              <w:spacing w:line="276" w:lineRule="auto"/>
              <w:contextualSpacing/>
              <w:jc w:val="center"/>
              <w:rPr>
                <w:b/>
                <w:kern w:val="3"/>
                <w:lang w:val="lt-LT" w:eastAsia="zh-CN"/>
              </w:rPr>
            </w:pPr>
            <w:r w:rsidRPr="00F63950">
              <w:rPr>
                <w:b/>
                <w:kern w:val="3"/>
                <w:lang w:val="lt-LT" w:eastAsia="zh-CN"/>
              </w:rPr>
              <w:t>Eil. Nr.</w:t>
            </w:r>
          </w:p>
        </w:tc>
        <w:tc>
          <w:tcPr>
            <w:tcW w:w="449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E42BE8D" w14:textId="77777777" w:rsidR="00143090" w:rsidRPr="00F63950" w:rsidRDefault="00143090" w:rsidP="00F63950">
            <w:pPr>
              <w:suppressAutoHyphens/>
              <w:autoSpaceDN w:val="0"/>
              <w:spacing w:line="276" w:lineRule="auto"/>
              <w:contextualSpacing/>
              <w:jc w:val="center"/>
              <w:rPr>
                <w:b/>
                <w:kern w:val="3"/>
                <w:lang w:val="lt-LT" w:eastAsia="zh-CN"/>
              </w:rPr>
            </w:pPr>
            <w:r w:rsidRPr="00F63950">
              <w:rPr>
                <w:b/>
                <w:kern w:val="3"/>
                <w:lang w:val="lt-LT" w:eastAsia="zh-CN"/>
              </w:rPr>
              <w:t>Išnuomojamo turto pavadinimas</w:t>
            </w:r>
          </w:p>
        </w:tc>
        <w:tc>
          <w:tcPr>
            <w:tcW w:w="1984" w:type="dxa"/>
            <w:tcBorders>
              <w:top w:val="single" w:sz="4" w:space="0" w:color="000000"/>
              <w:left w:val="single" w:sz="4" w:space="0" w:color="000000"/>
              <w:bottom w:val="single" w:sz="4" w:space="0" w:color="000000"/>
              <w:right w:val="single" w:sz="4" w:space="0" w:color="000000"/>
            </w:tcBorders>
          </w:tcPr>
          <w:p w14:paraId="7567606C" w14:textId="5D2FA765" w:rsidR="00143090" w:rsidRPr="00F63950" w:rsidRDefault="00143090" w:rsidP="00F63950">
            <w:pPr>
              <w:suppressAutoHyphens/>
              <w:autoSpaceDN w:val="0"/>
              <w:spacing w:line="276" w:lineRule="auto"/>
              <w:contextualSpacing/>
              <w:jc w:val="center"/>
              <w:rPr>
                <w:b/>
                <w:kern w:val="3"/>
                <w:lang w:val="lt-LT" w:eastAsia="zh-CN"/>
              </w:rPr>
            </w:pPr>
            <w:r>
              <w:rPr>
                <w:b/>
                <w:kern w:val="3"/>
                <w:lang w:val="lt-LT" w:eastAsia="zh-CN"/>
              </w:rPr>
              <w:t>Nuomojamų vietų skaičius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9502A2" w14:textId="1089113F" w:rsidR="00143090" w:rsidRPr="00F63950" w:rsidRDefault="00143090" w:rsidP="00143090">
            <w:pPr>
              <w:suppressAutoHyphens/>
              <w:autoSpaceDN w:val="0"/>
              <w:spacing w:line="276" w:lineRule="auto"/>
              <w:ind w:right="-105"/>
              <w:contextualSpacing/>
              <w:jc w:val="center"/>
              <w:rPr>
                <w:b/>
                <w:color w:val="00B050"/>
                <w:kern w:val="3"/>
                <w:lang w:val="lt-LT" w:eastAsia="zh-CN"/>
              </w:rPr>
            </w:pPr>
            <w:r w:rsidRPr="00F63950">
              <w:rPr>
                <w:b/>
                <w:kern w:val="3"/>
                <w:lang w:val="lt-LT" w:eastAsia="zh-CN"/>
              </w:rPr>
              <w:t>Siūlomas nuompinigių dydis eurais per mėnesį už 1 kv. m (neapmokestinama PVM)</w:t>
            </w:r>
          </w:p>
        </w:tc>
      </w:tr>
      <w:tr w:rsidR="00143090" w:rsidRPr="00F63950" w14:paraId="442E0DB3" w14:textId="77777777" w:rsidTr="00143090">
        <w:tc>
          <w:tcPr>
            <w:tcW w:w="57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C51E237" w14:textId="77777777" w:rsidR="00143090" w:rsidRPr="00F63950" w:rsidRDefault="00143090" w:rsidP="00F63950">
            <w:pPr>
              <w:suppressAutoHyphens/>
              <w:autoSpaceDN w:val="0"/>
              <w:spacing w:line="276" w:lineRule="auto"/>
              <w:contextualSpacing/>
              <w:jc w:val="center"/>
              <w:rPr>
                <w:kern w:val="3"/>
                <w:lang w:val="lt-LT" w:eastAsia="zh-CN"/>
              </w:rPr>
            </w:pPr>
            <w:r w:rsidRPr="00F63950">
              <w:rPr>
                <w:kern w:val="3"/>
                <w:lang w:val="lt-LT" w:eastAsia="zh-CN"/>
              </w:rPr>
              <w:t>1.</w:t>
            </w:r>
          </w:p>
        </w:tc>
        <w:tc>
          <w:tcPr>
            <w:tcW w:w="449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963C485" w14:textId="2FE1B37C" w:rsidR="00143090" w:rsidRDefault="00143090" w:rsidP="00F63950">
            <w:pPr>
              <w:suppressAutoHyphens/>
              <w:autoSpaceDN w:val="0"/>
              <w:spacing w:line="276" w:lineRule="auto"/>
              <w:contextualSpacing/>
              <w:jc w:val="center"/>
              <w:rPr>
                <w:kern w:val="3"/>
                <w:lang w:val="lt-LT" w:eastAsia="zh-CN"/>
              </w:rPr>
            </w:pPr>
            <w:r w:rsidRPr="00B7321B">
              <w:rPr>
                <w:kern w:val="3"/>
                <w:lang w:val="lt-LT" w:eastAsia="zh-CN"/>
              </w:rPr>
              <w:t>I grupė.</w:t>
            </w:r>
            <w:r w:rsidRPr="00B7321B">
              <w:rPr>
                <w:kern w:val="3"/>
                <w:lang w:val="lt-LT" w:eastAsia="zh-CN"/>
              </w:rPr>
              <w:tab/>
              <w:t xml:space="preserve">25,36 kv. m. negyvenamosiose patalpose – </w:t>
            </w:r>
            <w:proofErr w:type="spellStart"/>
            <w:r w:rsidRPr="00B7321B">
              <w:rPr>
                <w:kern w:val="3"/>
                <w:lang w:val="lt-LT" w:eastAsia="zh-CN"/>
              </w:rPr>
              <w:t>parkinge</w:t>
            </w:r>
            <w:proofErr w:type="spellEnd"/>
            <w:r w:rsidRPr="00B7321B">
              <w:rPr>
                <w:kern w:val="3"/>
                <w:lang w:val="lt-LT" w:eastAsia="zh-CN"/>
              </w:rPr>
              <w:t xml:space="preserve"> (nekilnojamojo turto registre unikalus Nr. 4400-0617-9644:1757), esančiose adresu Vilnius, Krivių g. 5,  </w:t>
            </w:r>
            <w:r>
              <w:rPr>
                <w:kern w:val="3"/>
                <w:lang w:val="lt-LT" w:eastAsia="zh-CN"/>
              </w:rPr>
              <w:t>arba</w:t>
            </w:r>
          </w:p>
          <w:p w14:paraId="71E29145" w14:textId="318E57CE" w:rsidR="00143090" w:rsidRPr="00F63950" w:rsidRDefault="00143090" w:rsidP="00F63950">
            <w:pPr>
              <w:suppressAutoHyphens/>
              <w:autoSpaceDN w:val="0"/>
              <w:spacing w:line="276" w:lineRule="auto"/>
              <w:contextualSpacing/>
              <w:jc w:val="center"/>
              <w:rPr>
                <w:kern w:val="3"/>
                <w:lang w:val="lt-LT" w:eastAsia="zh-CN"/>
              </w:rPr>
            </w:pPr>
          </w:p>
        </w:tc>
        <w:tc>
          <w:tcPr>
            <w:tcW w:w="1984" w:type="dxa"/>
            <w:tcBorders>
              <w:top w:val="single" w:sz="4" w:space="0" w:color="000000"/>
              <w:left w:val="single" w:sz="4" w:space="0" w:color="000000"/>
              <w:bottom w:val="single" w:sz="4" w:space="0" w:color="000000"/>
              <w:right w:val="single" w:sz="4" w:space="0" w:color="000000"/>
            </w:tcBorders>
          </w:tcPr>
          <w:p w14:paraId="65B13BFD" w14:textId="64404B36" w:rsidR="00143090" w:rsidRPr="00F63950" w:rsidRDefault="00143090" w:rsidP="00F63950">
            <w:pPr>
              <w:suppressAutoHyphens/>
              <w:autoSpaceDN w:val="0"/>
              <w:snapToGrid w:val="0"/>
              <w:spacing w:line="276" w:lineRule="auto"/>
              <w:contextualSpacing/>
              <w:jc w:val="center"/>
              <w:rPr>
                <w:kern w:val="3"/>
                <w:lang w:val="lt-LT" w:eastAsia="zh-CN"/>
              </w:rPr>
            </w:pPr>
            <w:r>
              <w:rPr>
                <w:kern w:val="3"/>
                <w:lang w:val="lt-LT" w:eastAsia="zh-CN"/>
              </w:rPr>
              <w:t>(iš 10 galimų)</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EBE7F3" w14:textId="19EAF477" w:rsidR="00143090" w:rsidRPr="00F63950" w:rsidRDefault="00143090" w:rsidP="00F63950">
            <w:pPr>
              <w:suppressAutoHyphens/>
              <w:autoSpaceDN w:val="0"/>
              <w:snapToGrid w:val="0"/>
              <w:spacing w:line="276" w:lineRule="auto"/>
              <w:contextualSpacing/>
              <w:jc w:val="center"/>
              <w:rPr>
                <w:kern w:val="3"/>
                <w:lang w:val="lt-LT" w:eastAsia="zh-CN"/>
              </w:rPr>
            </w:pPr>
          </w:p>
        </w:tc>
      </w:tr>
      <w:tr w:rsidR="00143090" w:rsidRPr="00F63950" w14:paraId="21179A41" w14:textId="77777777" w:rsidTr="00143090">
        <w:tc>
          <w:tcPr>
            <w:tcW w:w="57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03B7A65" w14:textId="4E5756FF" w:rsidR="00143090" w:rsidRPr="00F63950" w:rsidRDefault="00143090" w:rsidP="00F63950">
            <w:pPr>
              <w:suppressAutoHyphens/>
              <w:autoSpaceDN w:val="0"/>
              <w:spacing w:line="276" w:lineRule="auto"/>
              <w:contextualSpacing/>
              <w:jc w:val="center"/>
              <w:rPr>
                <w:kern w:val="3"/>
                <w:lang w:val="lt-LT" w:eastAsia="zh-CN"/>
              </w:rPr>
            </w:pPr>
            <w:r>
              <w:rPr>
                <w:kern w:val="3"/>
                <w:lang w:val="lt-LT" w:eastAsia="zh-CN"/>
              </w:rPr>
              <w:t>2.</w:t>
            </w:r>
          </w:p>
        </w:tc>
        <w:tc>
          <w:tcPr>
            <w:tcW w:w="449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9BC4535" w14:textId="77777777" w:rsidR="00143090" w:rsidRDefault="00143090" w:rsidP="00143090">
            <w:pPr>
              <w:suppressAutoHyphens/>
              <w:autoSpaceDN w:val="0"/>
              <w:spacing w:line="276" w:lineRule="auto"/>
              <w:contextualSpacing/>
              <w:jc w:val="center"/>
              <w:rPr>
                <w:kern w:val="3"/>
                <w:lang w:val="lt-LT" w:eastAsia="zh-CN"/>
              </w:rPr>
            </w:pPr>
            <w:r w:rsidRPr="00B335BF">
              <w:rPr>
                <w:kern w:val="3"/>
                <w:lang w:val="lt-LT" w:eastAsia="zh-CN"/>
              </w:rPr>
              <w:t>II grupė</w:t>
            </w:r>
            <w:r w:rsidRPr="00B335BF">
              <w:rPr>
                <w:kern w:val="3"/>
                <w:lang w:val="lt-LT" w:eastAsia="zh-CN"/>
              </w:rPr>
              <w:tab/>
              <w:t xml:space="preserve">29,48 kv. m. negyvenamosiose patalpose – </w:t>
            </w:r>
            <w:proofErr w:type="spellStart"/>
            <w:r w:rsidRPr="00B335BF">
              <w:rPr>
                <w:kern w:val="3"/>
                <w:lang w:val="lt-LT" w:eastAsia="zh-CN"/>
              </w:rPr>
              <w:t>parkinge</w:t>
            </w:r>
            <w:proofErr w:type="spellEnd"/>
            <w:r w:rsidRPr="00B335BF">
              <w:rPr>
                <w:kern w:val="3"/>
                <w:lang w:val="lt-LT" w:eastAsia="zh-CN"/>
              </w:rPr>
              <w:t xml:space="preserve"> (nekilnojamojo turto registre unikalus Nr. 4400-0617-9711:1758), esančiose adresu Vilnius, Krivių g. 5,  </w:t>
            </w:r>
          </w:p>
          <w:p w14:paraId="6A576D27" w14:textId="77777777" w:rsidR="00143090" w:rsidRDefault="00143090" w:rsidP="00143090">
            <w:pPr>
              <w:suppressAutoHyphens/>
              <w:autoSpaceDN w:val="0"/>
              <w:spacing w:line="276" w:lineRule="auto"/>
              <w:contextualSpacing/>
              <w:jc w:val="center"/>
              <w:rPr>
                <w:kern w:val="3"/>
                <w:lang w:val="lt-LT" w:eastAsia="zh-CN"/>
              </w:rPr>
            </w:pPr>
            <w:r>
              <w:rPr>
                <w:kern w:val="3"/>
                <w:lang w:val="lt-LT" w:eastAsia="zh-CN"/>
              </w:rPr>
              <w:t>arba</w:t>
            </w:r>
          </w:p>
          <w:p w14:paraId="54D33414" w14:textId="77777777" w:rsidR="00143090" w:rsidRPr="00B7321B" w:rsidRDefault="00143090" w:rsidP="00F63950">
            <w:pPr>
              <w:suppressAutoHyphens/>
              <w:autoSpaceDN w:val="0"/>
              <w:spacing w:line="276" w:lineRule="auto"/>
              <w:contextualSpacing/>
              <w:jc w:val="center"/>
              <w:rPr>
                <w:kern w:val="3"/>
                <w:lang w:val="lt-LT" w:eastAsia="zh-CN"/>
              </w:rPr>
            </w:pPr>
          </w:p>
        </w:tc>
        <w:tc>
          <w:tcPr>
            <w:tcW w:w="1984" w:type="dxa"/>
            <w:tcBorders>
              <w:top w:val="single" w:sz="4" w:space="0" w:color="000000"/>
              <w:left w:val="single" w:sz="4" w:space="0" w:color="000000"/>
              <w:bottom w:val="single" w:sz="4" w:space="0" w:color="000000"/>
              <w:right w:val="single" w:sz="4" w:space="0" w:color="000000"/>
            </w:tcBorders>
          </w:tcPr>
          <w:p w14:paraId="4019A9AF" w14:textId="418CFC67" w:rsidR="00143090" w:rsidRPr="00F63950" w:rsidRDefault="00143090" w:rsidP="00F63950">
            <w:pPr>
              <w:suppressAutoHyphens/>
              <w:autoSpaceDN w:val="0"/>
              <w:snapToGrid w:val="0"/>
              <w:spacing w:line="276" w:lineRule="auto"/>
              <w:contextualSpacing/>
              <w:jc w:val="center"/>
              <w:rPr>
                <w:kern w:val="3"/>
                <w:lang w:val="lt-LT" w:eastAsia="zh-CN"/>
              </w:rPr>
            </w:pPr>
            <w:r>
              <w:rPr>
                <w:kern w:val="3"/>
                <w:lang w:val="lt-LT" w:eastAsia="zh-CN"/>
              </w:rPr>
              <w:t>(iš 5 galimų)</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81D6BB" w14:textId="5B57530B" w:rsidR="00143090" w:rsidRPr="00F63950" w:rsidRDefault="00143090" w:rsidP="00F63950">
            <w:pPr>
              <w:suppressAutoHyphens/>
              <w:autoSpaceDN w:val="0"/>
              <w:snapToGrid w:val="0"/>
              <w:spacing w:line="276" w:lineRule="auto"/>
              <w:contextualSpacing/>
              <w:jc w:val="center"/>
              <w:rPr>
                <w:kern w:val="3"/>
                <w:lang w:val="lt-LT" w:eastAsia="zh-CN"/>
              </w:rPr>
            </w:pPr>
          </w:p>
        </w:tc>
      </w:tr>
      <w:tr w:rsidR="00143090" w:rsidRPr="00F63950" w14:paraId="362C3C50" w14:textId="77777777" w:rsidTr="00143090">
        <w:tc>
          <w:tcPr>
            <w:tcW w:w="57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FB0D7CD" w14:textId="3980DFF5" w:rsidR="00143090" w:rsidRPr="00F63950" w:rsidRDefault="00143090" w:rsidP="00F63950">
            <w:pPr>
              <w:suppressAutoHyphens/>
              <w:autoSpaceDN w:val="0"/>
              <w:spacing w:line="276" w:lineRule="auto"/>
              <w:contextualSpacing/>
              <w:jc w:val="center"/>
              <w:rPr>
                <w:kern w:val="3"/>
                <w:lang w:val="lt-LT" w:eastAsia="zh-CN"/>
              </w:rPr>
            </w:pPr>
            <w:r>
              <w:rPr>
                <w:kern w:val="3"/>
                <w:lang w:val="lt-LT" w:eastAsia="zh-CN"/>
              </w:rPr>
              <w:t>3.</w:t>
            </w:r>
          </w:p>
        </w:tc>
        <w:tc>
          <w:tcPr>
            <w:tcW w:w="449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228B49C" w14:textId="77777777" w:rsidR="00143090" w:rsidRPr="00143090" w:rsidRDefault="00143090" w:rsidP="00143090">
            <w:pPr>
              <w:suppressAutoHyphens/>
              <w:autoSpaceDN w:val="0"/>
              <w:spacing w:line="276" w:lineRule="auto"/>
              <w:contextualSpacing/>
              <w:jc w:val="center"/>
              <w:rPr>
                <w:kern w:val="3"/>
                <w:lang w:val="lt-LT" w:eastAsia="zh-CN"/>
              </w:rPr>
            </w:pPr>
            <w:r w:rsidRPr="00143090">
              <w:rPr>
                <w:kern w:val="3"/>
                <w:lang w:val="lt-LT" w:eastAsia="zh-CN"/>
              </w:rPr>
              <w:t>III grupė</w:t>
            </w:r>
            <w:r w:rsidRPr="00143090">
              <w:rPr>
                <w:kern w:val="3"/>
                <w:lang w:val="lt-LT" w:eastAsia="zh-CN"/>
              </w:rPr>
              <w:tab/>
              <w:t xml:space="preserve">33,02 kv. m. negyvenamosiose patalpose – </w:t>
            </w:r>
            <w:proofErr w:type="spellStart"/>
            <w:r w:rsidRPr="00143090">
              <w:rPr>
                <w:kern w:val="3"/>
                <w:lang w:val="lt-LT" w:eastAsia="zh-CN"/>
              </w:rPr>
              <w:t>parkinge</w:t>
            </w:r>
            <w:proofErr w:type="spellEnd"/>
            <w:r w:rsidRPr="00143090">
              <w:rPr>
                <w:kern w:val="3"/>
                <w:lang w:val="lt-LT" w:eastAsia="zh-CN"/>
              </w:rPr>
              <w:t xml:space="preserve"> (nekilnojamojo turto registre unikalus Nr. 4400-0617-9711:1758), esančiose adresu Vilnius, Krivių g. 5,  </w:t>
            </w:r>
          </w:p>
          <w:p w14:paraId="4E53B04F" w14:textId="1EA5B6B7" w:rsidR="00143090" w:rsidRPr="00B335BF" w:rsidRDefault="00143090" w:rsidP="00143090">
            <w:pPr>
              <w:suppressAutoHyphens/>
              <w:autoSpaceDN w:val="0"/>
              <w:spacing w:line="276" w:lineRule="auto"/>
              <w:contextualSpacing/>
              <w:jc w:val="center"/>
              <w:rPr>
                <w:kern w:val="3"/>
                <w:lang w:val="lt-LT" w:eastAsia="zh-CN"/>
              </w:rPr>
            </w:pPr>
            <w:r w:rsidRPr="00143090">
              <w:rPr>
                <w:kern w:val="3"/>
                <w:lang w:val="lt-LT" w:eastAsia="zh-CN"/>
              </w:rPr>
              <w:t>arba</w:t>
            </w:r>
          </w:p>
        </w:tc>
        <w:tc>
          <w:tcPr>
            <w:tcW w:w="1984" w:type="dxa"/>
            <w:tcBorders>
              <w:top w:val="single" w:sz="4" w:space="0" w:color="000000"/>
              <w:left w:val="single" w:sz="4" w:space="0" w:color="000000"/>
              <w:bottom w:val="single" w:sz="4" w:space="0" w:color="000000"/>
              <w:right w:val="single" w:sz="4" w:space="0" w:color="000000"/>
            </w:tcBorders>
          </w:tcPr>
          <w:p w14:paraId="204240BF" w14:textId="7D1087D0" w:rsidR="00143090" w:rsidRPr="00F63950" w:rsidRDefault="00143090" w:rsidP="00F63950">
            <w:pPr>
              <w:suppressAutoHyphens/>
              <w:autoSpaceDN w:val="0"/>
              <w:snapToGrid w:val="0"/>
              <w:spacing w:line="276" w:lineRule="auto"/>
              <w:contextualSpacing/>
              <w:jc w:val="center"/>
              <w:rPr>
                <w:kern w:val="3"/>
                <w:lang w:val="lt-LT" w:eastAsia="zh-CN"/>
              </w:rPr>
            </w:pPr>
            <w:r>
              <w:rPr>
                <w:kern w:val="3"/>
                <w:lang w:val="lt-LT" w:eastAsia="zh-CN"/>
              </w:rPr>
              <w:t>(iš 2 galimų)</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9FA28F" w14:textId="338F6C80" w:rsidR="00143090" w:rsidRPr="00F63950" w:rsidRDefault="00143090" w:rsidP="00F63950">
            <w:pPr>
              <w:suppressAutoHyphens/>
              <w:autoSpaceDN w:val="0"/>
              <w:snapToGrid w:val="0"/>
              <w:spacing w:line="276" w:lineRule="auto"/>
              <w:contextualSpacing/>
              <w:jc w:val="center"/>
              <w:rPr>
                <w:kern w:val="3"/>
                <w:lang w:val="lt-LT" w:eastAsia="zh-CN"/>
              </w:rPr>
            </w:pPr>
          </w:p>
        </w:tc>
      </w:tr>
      <w:tr w:rsidR="00143090" w:rsidRPr="00F63950" w14:paraId="6D906222" w14:textId="77777777" w:rsidTr="00143090">
        <w:tc>
          <w:tcPr>
            <w:tcW w:w="57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B726E17" w14:textId="0177ED21" w:rsidR="00143090" w:rsidRPr="00F63950" w:rsidRDefault="00143090" w:rsidP="00F63950">
            <w:pPr>
              <w:suppressAutoHyphens/>
              <w:autoSpaceDN w:val="0"/>
              <w:spacing w:line="276" w:lineRule="auto"/>
              <w:contextualSpacing/>
              <w:jc w:val="center"/>
              <w:rPr>
                <w:kern w:val="3"/>
                <w:lang w:val="lt-LT" w:eastAsia="zh-CN"/>
              </w:rPr>
            </w:pPr>
            <w:r>
              <w:rPr>
                <w:kern w:val="3"/>
                <w:lang w:val="lt-LT" w:eastAsia="zh-CN"/>
              </w:rPr>
              <w:lastRenderedPageBreak/>
              <w:t>4.</w:t>
            </w:r>
          </w:p>
        </w:tc>
        <w:tc>
          <w:tcPr>
            <w:tcW w:w="449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FF64BC9" w14:textId="3CCB4883" w:rsidR="00143090" w:rsidRPr="00143090" w:rsidRDefault="00143090" w:rsidP="00143090">
            <w:pPr>
              <w:suppressAutoHyphens/>
              <w:autoSpaceDN w:val="0"/>
              <w:spacing w:line="276" w:lineRule="auto"/>
              <w:contextualSpacing/>
              <w:jc w:val="center"/>
              <w:rPr>
                <w:kern w:val="3"/>
                <w:lang w:val="lt-LT" w:eastAsia="zh-CN"/>
              </w:rPr>
            </w:pPr>
            <w:r>
              <w:rPr>
                <w:kern w:val="3"/>
                <w:lang w:val="lt-LT" w:eastAsia="zh-CN"/>
              </w:rPr>
              <w:t xml:space="preserve">IV grupė </w:t>
            </w:r>
            <w:r w:rsidRPr="00B335BF">
              <w:rPr>
                <w:kern w:val="3"/>
                <w:lang w:val="lt-LT" w:eastAsia="zh-CN"/>
              </w:rPr>
              <w:t xml:space="preserve">28,30 kv. m. negyvenamosiose patalpose – </w:t>
            </w:r>
            <w:proofErr w:type="spellStart"/>
            <w:r w:rsidRPr="00B335BF">
              <w:rPr>
                <w:kern w:val="3"/>
                <w:lang w:val="lt-LT" w:eastAsia="zh-CN"/>
              </w:rPr>
              <w:t>parkinge</w:t>
            </w:r>
            <w:proofErr w:type="spellEnd"/>
            <w:r w:rsidRPr="00B335BF">
              <w:rPr>
                <w:kern w:val="3"/>
                <w:lang w:val="lt-LT" w:eastAsia="zh-CN"/>
              </w:rPr>
              <w:t xml:space="preserve"> (nekilnojamojo turto registre unikalus Nr. 4400-0617-9711:1758), esančiose adresu Vilnius, Krivių g. 5,  </w:t>
            </w:r>
          </w:p>
        </w:tc>
        <w:tc>
          <w:tcPr>
            <w:tcW w:w="1984" w:type="dxa"/>
            <w:tcBorders>
              <w:top w:val="single" w:sz="4" w:space="0" w:color="000000"/>
              <w:left w:val="single" w:sz="4" w:space="0" w:color="000000"/>
              <w:bottom w:val="single" w:sz="4" w:space="0" w:color="000000"/>
              <w:right w:val="single" w:sz="4" w:space="0" w:color="000000"/>
            </w:tcBorders>
          </w:tcPr>
          <w:p w14:paraId="1905956F" w14:textId="6EF7FC24" w:rsidR="00143090" w:rsidRPr="00F63950" w:rsidRDefault="00143090" w:rsidP="00F63950">
            <w:pPr>
              <w:suppressAutoHyphens/>
              <w:autoSpaceDN w:val="0"/>
              <w:snapToGrid w:val="0"/>
              <w:spacing w:line="276" w:lineRule="auto"/>
              <w:contextualSpacing/>
              <w:jc w:val="center"/>
              <w:rPr>
                <w:kern w:val="3"/>
                <w:lang w:val="lt-LT" w:eastAsia="zh-CN"/>
              </w:rPr>
            </w:pPr>
            <w:r>
              <w:rPr>
                <w:kern w:val="3"/>
                <w:lang w:val="lt-LT" w:eastAsia="zh-CN"/>
              </w:rPr>
              <w:t>(1 galima)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C63948" w14:textId="28BA957D" w:rsidR="00143090" w:rsidRPr="00F63950" w:rsidRDefault="00143090" w:rsidP="00F63950">
            <w:pPr>
              <w:suppressAutoHyphens/>
              <w:autoSpaceDN w:val="0"/>
              <w:snapToGrid w:val="0"/>
              <w:spacing w:line="276" w:lineRule="auto"/>
              <w:contextualSpacing/>
              <w:jc w:val="center"/>
              <w:rPr>
                <w:kern w:val="3"/>
                <w:lang w:val="lt-LT" w:eastAsia="zh-CN"/>
              </w:rPr>
            </w:pPr>
          </w:p>
        </w:tc>
      </w:tr>
    </w:tbl>
    <w:p w14:paraId="35D05D40" w14:textId="4F7BF699" w:rsidR="00F63950" w:rsidRPr="00F63950" w:rsidRDefault="00F63950" w:rsidP="00F63950">
      <w:pPr>
        <w:suppressAutoHyphens/>
        <w:autoSpaceDN w:val="0"/>
        <w:spacing w:line="274" w:lineRule="exact"/>
        <w:contextualSpacing/>
        <w:jc w:val="both"/>
        <w:rPr>
          <w:kern w:val="3"/>
          <w:vertAlign w:val="superscript"/>
          <w:lang w:val="lt-LT" w:eastAsia="zh-CN"/>
        </w:rPr>
      </w:pPr>
      <w:r w:rsidRPr="00F63950">
        <w:rPr>
          <w:kern w:val="3"/>
          <w:lang w:val="lt-LT" w:eastAsia="zh-CN"/>
        </w:rPr>
        <w:t xml:space="preserve">Patvirtiname, kad nuomojamas turtas bus naudojamas </w:t>
      </w:r>
      <w:r w:rsidR="00143090">
        <w:rPr>
          <w:kern w:val="3"/>
          <w:lang w:val="lt-LT" w:eastAsia="zh-CN"/>
        </w:rPr>
        <w:t>automobilių stovėjimui</w:t>
      </w:r>
      <w:r w:rsidRPr="00F63950">
        <w:rPr>
          <w:kern w:val="3"/>
          <w:lang w:val="lt-LT" w:eastAsia="zh-CN"/>
        </w:rPr>
        <w:t>.</w:t>
      </w:r>
    </w:p>
    <w:p w14:paraId="15963632" w14:textId="77777777" w:rsidR="00F63950" w:rsidRPr="00F63950" w:rsidRDefault="00F63950" w:rsidP="00F63950">
      <w:pPr>
        <w:suppressAutoHyphens/>
        <w:autoSpaceDN w:val="0"/>
        <w:spacing w:line="274" w:lineRule="exact"/>
        <w:ind w:left="360"/>
        <w:contextualSpacing/>
        <w:rPr>
          <w:b/>
          <w:kern w:val="3"/>
          <w:lang w:val="lt-LT" w:eastAsia="zh-CN"/>
        </w:rPr>
      </w:pPr>
      <w:r w:rsidRPr="00F63950">
        <w:rPr>
          <w:b/>
          <w:kern w:val="3"/>
          <w:lang w:val="lt-LT" w:eastAsia="zh-CN"/>
        </w:rPr>
        <w:t>Kartu su paraiška pateikiame šiuos dokumentus:</w:t>
      </w:r>
    </w:p>
    <w:tbl>
      <w:tblPr>
        <w:tblW w:w="9870" w:type="dxa"/>
        <w:tblInd w:w="-113" w:type="dxa"/>
        <w:tblLayout w:type="fixed"/>
        <w:tblCellMar>
          <w:left w:w="10" w:type="dxa"/>
          <w:right w:w="10" w:type="dxa"/>
        </w:tblCellMar>
        <w:tblLook w:val="04A0" w:firstRow="1" w:lastRow="0" w:firstColumn="1" w:lastColumn="0" w:noHBand="0" w:noVBand="1"/>
      </w:tblPr>
      <w:tblGrid>
        <w:gridCol w:w="852"/>
        <w:gridCol w:w="6959"/>
        <w:gridCol w:w="2059"/>
      </w:tblGrid>
      <w:tr w:rsidR="00F63950" w:rsidRPr="00F63950" w14:paraId="4F0D3D49" w14:textId="77777777" w:rsidTr="00B92477">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EA9DCC1" w14:textId="77777777" w:rsidR="00F63950" w:rsidRPr="00F63950" w:rsidRDefault="00F63950" w:rsidP="00F63950">
            <w:pPr>
              <w:suppressAutoHyphens/>
              <w:autoSpaceDN w:val="0"/>
              <w:spacing w:line="274" w:lineRule="exact"/>
              <w:contextualSpacing/>
              <w:jc w:val="center"/>
              <w:rPr>
                <w:b/>
                <w:kern w:val="3"/>
                <w:lang w:val="lt-LT" w:eastAsia="zh-CN"/>
              </w:rPr>
            </w:pPr>
            <w:r w:rsidRPr="00F63950">
              <w:rPr>
                <w:b/>
                <w:kern w:val="3"/>
                <w:lang w:val="lt-LT" w:eastAsia="zh-CN"/>
              </w:rPr>
              <w:t>Eil. Nr.</w:t>
            </w: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586A19F" w14:textId="77777777" w:rsidR="00F63950" w:rsidRPr="00F63950" w:rsidRDefault="00F63950" w:rsidP="00F63950">
            <w:pPr>
              <w:suppressAutoHyphens/>
              <w:autoSpaceDN w:val="0"/>
              <w:spacing w:line="274" w:lineRule="exact"/>
              <w:contextualSpacing/>
              <w:jc w:val="center"/>
              <w:rPr>
                <w:b/>
                <w:kern w:val="3"/>
                <w:lang w:val="lt-LT" w:eastAsia="zh-CN"/>
              </w:rPr>
            </w:pPr>
            <w:r w:rsidRPr="00F63950">
              <w:rPr>
                <w:b/>
                <w:kern w:val="3"/>
                <w:lang w:val="lt-LT" w:eastAsia="zh-CN"/>
              </w:rPr>
              <w:t>Pateiktų dokumentų pavadinimas</w:t>
            </w: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30B81" w14:textId="77777777" w:rsidR="00F63950" w:rsidRPr="00F63950" w:rsidRDefault="00F63950" w:rsidP="00F63950">
            <w:pPr>
              <w:suppressAutoHyphens/>
              <w:autoSpaceDN w:val="0"/>
              <w:spacing w:line="274" w:lineRule="exact"/>
              <w:contextualSpacing/>
              <w:jc w:val="center"/>
              <w:rPr>
                <w:b/>
                <w:kern w:val="3"/>
                <w:lang w:val="lt-LT" w:eastAsia="zh-CN"/>
              </w:rPr>
            </w:pPr>
            <w:r w:rsidRPr="00F63950">
              <w:rPr>
                <w:b/>
                <w:kern w:val="3"/>
                <w:lang w:val="lt-LT" w:eastAsia="zh-CN"/>
              </w:rPr>
              <w:t>Dokumentų puslapių skaičius</w:t>
            </w:r>
          </w:p>
        </w:tc>
      </w:tr>
      <w:tr w:rsidR="00F63950" w:rsidRPr="00F63950" w14:paraId="4AA90767" w14:textId="77777777" w:rsidTr="00B92477">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9F5092A" w14:textId="77777777" w:rsidR="00F63950" w:rsidRPr="00F63950" w:rsidRDefault="00F63950" w:rsidP="00F63950">
            <w:pPr>
              <w:suppressAutoHyphens/>
              <w:autoSpaceDN w:val="0"/>
              <w:snapToGrid w:val="0"/>
              <w:spacing w:line="274" w:lineRule="exact"/>
              <w:contextualSpacing/>
              <w:rPr>
                <w:b/>
                <w:kern w:val="3"/>
                <w:lang w:val="lt-LT" w:eastAsia="zh-CN"/>
              </w:rPr>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86D5C75" w14:textId="77777777" w:rsidR="00F63950" w:rsidRPr="00F63950" w:rsidRDefault="00F63950" w:rsidP="00F63950">
            <w:pPr>
              <w:suppressAutoHyphens/>
              <w:autoSpaceDN w:val="0"/>
              <w:snapToGrid w:val="0"/>
              <w:spacing w:line="274" w:lineRule="exact"/>
              <w:contextualSpacing/>
              <w:rPr>
                <w:kern w:val="3"/>
                <w:lang w:val="lt-LT" w:eastAsia="zh-CN"/>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0EA4A" w14:textId="77777777" w:rsidR="00F63950" w:rsidRPr="00F63950" w:rsidRDefault="00F63950" w:rsidP="00F63950">
            <w:pPr>
              <w:suppressAutoHyphens/>
              <w:autoSpaceDN w:val="0"/>
              <w:snapToGrid w:val="0"/>
              <w:spacing w:line="274" w:lineRule="exact"/>
              <w:contextualSpacing/>
              <w:rPr>
                <w:kern w:val="3"/>
                <w:lang w:val="lt-LT" w:eastAsia="zh-CN"/>
              </w:rPr>
            </w:pPr>
          </w:p>
        </w:tc>
      </w:tr>
      <w:tr w:rsidR="00F63950" w:rsidRPr="00F63950" w14:paraId="423F68C7" w14:textId="77777777" w:rsidTr="00B92477">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18DD142" w14:textId="77777777" w:rsidR="00F63950" w:rsidRPr="00F63950" w:rsidRDefault="00F63950" w:rsidP="00F63950">
            <w:pPr>
              <w:suppressAutoHyphens/>
              <w:autoSpaceDN w:val="0"/>
              <w:snapToGrid w:val="0"/>
              <w:spacing w:line="274" w:lineRule="exact"/>
              <w:contextualSpacing/>
              <w:rPr>
                <w:kern w:val="3"/>
                <w:lang w:val="lt-LT" w:eastAsia="zh-CN"/>
              </w:rPr>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8A1BED2" w14:textId="77777777" w:rsidR="00F63950" w:rsidRPr="00F63950" w:rsidRDefault="00F63950" w:rsidP="00F63950">
            <w:pPr>
              <w:suppressAutoHyphens/>
              <w:autoSpaceDN w:val="0"/>
              <w:snapToGrid w:val="0"/>
              <w:spacing w:line="274" w:lineRule="exact"/>
              <w:contextualSpacing/>
              <w:rPr>
                <w:kern w:val="3"/>
                <w:lang w:val="lt-LT" w:eastAsia="zh-CN"/>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26312" w14:textId="77777777" w:rsidR="00F63950" w:rsidRPr="00F63950" w:rsidRDefault="00F63950" w:rsidP="00F63950">
            <w:pPr>
              <w:suppressAutoHyphens/>
              <w:autoSpaceDN w:val="0"/>
              <w:snapToGrid w:val="0"/>
              <w:spacing w:line="274" w:lineRule="exact"/>
              <w:contextualSpacing/>
              <w:rPr>
                <w:kern w:val="3"/>
                <w:lang w:val="lt-LT" w:eastAsia="zh-CN"/>
              </w:rPr>
            </w:pPr>
          </w:p>
        </w:tc>
      </w:tr>
      <w:tr w:rsidR="00F63950" w:rsidRPr="00F63950" w14:paraId="7C6F5AE6" w14:textId="77777777" w:rsidTr="00B92477">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5A37FD3" w14:textId="77777777" w:rsidR="00F63950" w:rsidRPr="00F63950" w:rsidRDefault="00F63950" w:rsidP="00F63950">
            <w:pPr>
              <w:suppressAutoHyphens/>
              <w:autoSpaceDN w:val="0"/>
              <w:snapToGrid w:val="0"/>
              <w:spacing w:line="274" w:lineRule="exact"/>
              <w:contextualSpacing/>
              <w:rPr>
                <w:kern w:val="3"/>
                <w:lang w:val="lt-LT" w:eastAsia="zh-CN"/>
              </w:rPr>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C6B883C" w14:textId="77777777" w:rsidR="00F63950" w:rsidRPr="00F63950" w:rsidRDefault="00F63950" w:rsidP="00F63950">
            <w:pPr>
              <w:suppressAutoHyphens/>
              <w:autoSpaceDN w:val="0"/>
              <w:snapToGrid w:val="0"/>
              <w:spacing w:line="274" w:lineRule="exact"/>
              <w:contextualSpacing/>
              <w:rPr>
                <w:kern w:val="3"/>
                <w:lang w:val="lt-LT" w:eastAsia="zh-CN"/>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643B0" w14:textId="77777777" w:rsidR="00F63950" w:rsidRPr="00F63950" w:rsidRDefault="00F63950" w:rsidP="00F63950">
            <w:pPr>
              <w:suppressAutoHyphens/>
              <w:autoSpaceDN w:val="0"/>
              <w:snapToGrid w:val="0"/>
              <w:spacing w:line="274" w:lineRule="exact"/>
              <w:contextualSpacing/>
              <w:rPr>
                <w:kern w:val="3"/>
                <w:lang w:val="lt-LT" w:eastAsia="zh-CN"/>
              </w:rPr>
            </w:pPr>
          </w:p>
        </w:tc>
      </w:tr>
      <w:tr w:rsidR="00F63950" w:rsidRPr="00F63950" w14:paraId="0F9319C0" w14:textId="77777777" w:rsidTr="00B92477">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6FF30F3" w14:textId="77777777" w:rsidR="00F63950" w:rsidRPr="00F63950" w:rsidRDefault="00F63950" w:rsidP="00F63950">
            <w:pPr>
              <w:suppressAutoHyphens/>
              <w:autoSpaceDN w:val="0"/>
              <w:snapToGrid w:val="0"/>
              <w:spacing w:line="274" w:lineRule="exact"/>
              <w:contextualSpacing/>
              <w:rPr>
                <w:kern w:val="3"/>
                <w:lang w:val="lt-LT" w:eastAsia="zh-CN"/>
              </w:rPr>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705BCD0" w14:textId="77777777" w:rsidR="00F63950" w:rsidRPr="00F63950" w:rsidRDefault="00F63950" w:rsidP="00F63950">
            <w:pPr>
              <w:suppressAutoHyphens/>
              <w:autoSpaceDN w:val="0"/>
              <w:snapToGrid w:val="0"/>
              <w:spacing w:line="274" w:lineRule="exact"/>
              <w:contextualSpacing/>
              <w:rPr>
                <w:kern w:val="3"/>
                <w:lang w:val="lt-LT" w:eastAsia="zh-CN"/>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92591" w14:textId="77777777" w:rsidR="00F63950" w:rsidRPr="00F63950" w:rsidRDefault="00F63950" w:rsidP="00F63950">
            <w:pPr>
              <w:suppressAutoHyphens/>
              <w:autoSpaceDN w:val="0"/>
              <w:snapToGrid w:val="0"/>
              <w:spacing w:line="274" w:lineRule="exact"/>
              <w:contextualSpacing/>
              <w:rPr>
                <w:kern w:val="3"/>
                <w:lang w:val="lt-LT" w:eastAsia="zh-CN"/>
              </w:rPr>
            </w:pPr>
          </w:p>
        </w:tc>
      </w:tr>
      <w:tr w:rsidR="00F63950" w:rsidRPr="00F63950" w14:paraId="4EB71117" w14:textId="77777777" w:rsidTr="00B92477">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94F87B6" w14:textId="77777777" w:rsidR="00F63950" w:rsidRPr="00F63950" w:rsidRDefault="00F63950" w:rsidP="00F63950">
            <w:pPr>
              <w:suppressAutoHyphens/>
              <w:autoSpaceDN w:val="0"/>
              <w:snapToGrid w:val="0"/>
              <w:spacing w:line="274" w:lineRule="exact"/>
              <w:contextualSpacing/>
              <w:rPr>
                <w:kern w:val="3"/>
                <w:lang w:val="lt-LT" w:eastAsia="zh-CN"/>
              </w:rPr>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B1603FF" w14:textId="77777777" w:rsidR="00F63950" w:rsidRPr="00F63950" w:rsidRDefault="00F63950" w:rsidP="00F63950">
            <w:pPr>
              <w:suppressAutoHyphens/>
              <w:autoSpaceDN w:val="0"/>
              <w:snapToGrid w:val="0"/>
              <w:spacing w:line="274" w:lineRule="exact"/>
              <w:contextualSpacing/>
              <w:rPr>
                <w:kern w:val="3"/>
                <w:lang w:val="lt-LT" w:eastAsia="zh-CN"/>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40DED" w14:textId="77777777" w:rsidR="00F63950" w:rsidRPr="00F63950" w:rsidRDefault="00F63950" w:rsidP="00F63950">
            <w:pPr>
              <w:suppressAutoHyphens/>
              <w:autoSpaceDN w:val="0"/>
              <w:snapToGrid w:val="0"/>
              <w:spacing w:line="274" w:lineRule="exact"/>
              <w:contextualSpacing/>
              <w:rPr>
                <w:kern w:val="3"/>
                <w:lang w:val="lt-LT" w:eastAsia="zh-CN"/>
              </w:rPr>
            </w:pPr>
          </w:p>
        </w:tc>
      </w:tr>
      <w:tr w:rsidR="00F63950" w:rsidRPr="00F63950" w14:paraId="5F06F9DB" w14:textId="77777777" w:rsidTr="00B92477">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01790F2" w14:textId="77777777" w:rsidR="00F63950" w:rsidRPr="00F63950" w:rsidRDefault="00F63950" w:rsidP="00F63950">
            <w:pPr>
              <w:suppressAutoHyphens/>
              <w:autoSpaceDN w:val="0"/>
              <w:snapToGrid w:val="0"/>
              <w:spacing w:line="274" w:lineRule="exact"/>
              <w:contextualSpacing/>
              <w:rPr>
                <w:kern w:val="3"/>
                <w:lang w:val="lt-LT" w:eastAsia="zh-CN"/>
              </w:rPr>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3207BD8" w14:textId="77777777" w:rsidR="00F63950" w:rsidRPr="00F63950" w:rsidRDefault="00F63950" w:rsidP="00F63950">
            <w:pPr>
              <w:suppressAutoHyphens/>
              <w:autoSpaceDN w:val="0"/>
              <w:snapToGrid w:val="0"/>
              <w:spacing w:line="274" w:lineRule="exact"/>
              <w:contextualSpacing/>
              <w:rPr>
                <w:kern w:val="3"/>
                <w:lang w:val="lt-LT" w:eastAsia="zh-CN"/>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BBE7A" w14:textId="77777777" w:rsidR="00F63950" w:rsidRPr="00F63950" w:rsidRDefault="00F63950" w:rsidP="00F63950">
            <w:pPr>
              <w:suppressAutoHyphens/>
              <w:autoSpaceDN w:val="0"/>
              <w:snapToGrid w:val="0"/>
              <w:spacing w:line="274" w:lineRule="exact"/>
              <w:contextualSpacing/>
              <w:rPr>
                <w:kern w:val="3"/>
                <w:lang w:val="lt-LT" w:eastAsia="zh-CN"/>
              </w:rPr>
            </w:pPr>
          </w:p>
        </w:tc>
      </w:tr>
      <w:tr w:rsidR="00F63950" w:rsidRPr="00F63950" w14:paraId="7C30DB61" w14:textId="77777777" w:rsidTr="00B92477">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9AC257F" w14:textId="77777777" w:rsidR="00F63950" w:rsidRPr="00F63950" w:rsidRDefault="00F63950" w:rsidP="00F63950">
            <w:pPr>
              <w:suppressAutoHyphens/>
              <w:autoSpaceDN w:val="0"/>
              <w:snapToGrid w:val="0"/>
              <w:spacing w:line="274" w:lineRule="exact"/>
              <w:contextualSpacing/>
              <w:rPr>
                <w:kern w:val="3"/>
                <w:lang w:val="lt-LT" w:eastAsia="zh-CN"/>
              </w:rPr>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C2731EF" w14:textId="77777777" w:rsidR="00F63950" w:rsidRPr="00F63950" w:rsidRDefault="00F63950" w:rsidP="00F63950">
            <w:pPr>
              <w:suppressAutoHyphens/>
              <w:autoSpaceDN w:val="0"/>
              <w:snapToGrid w:val="0"/>
              <w:spacing w:line="274" w:lineRule="exact"/>
              <w:contextualSpacing/>
              <w:rPr>
                <w:kern w:val="3"/>
                <w:lang w:val="lt-LT" w:eastAsia="zh-CN"/>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36B87" w14:textId="77777777" w:rsidR="00F63950" w:rsidRPr="00F63950" w:rsidRDefault="00F63950" w:rsidP="00F63950">
            <w:pPr>
              <w:suppressAutoHyphens/>
              <w:autoSpaceDN w:val="0"/>
              <w:snapToGrid w:val="0"/>
              <w:spacing w:line="274" w:lineRule="exact"/>
              <w:contextualSpacing/>
              <w:rPr>
                <w:kern w:val="3"/>
                <w:lang w:val="lt-LT" w:eastAsia="zh-CN"/>
              </w:rPr>
            </w:pPr>
          </w:p>
        </w:tc>
      </w:tr>
    </w:tbl>
    <w:p w14:paraId="795D010F" w14:textId="77777777" w:rsidR="00F63950" w:rsidRPr="00F63950" w:rsidRDefault="00F63950" w:rsidP="00F63950">
      <w:pPr>
        <w:suppressAutoHyphens/>
        <w:autoSpaceDN w:val="0"/>
        <w:contextualSpacing/>
        <w:rPr>
          <w:spacing w:val="-1"/>
          <w:kern w:val="3"/>
          <w:lang w:val="lt-LT" w:eastAsia="zh-CN"/>
        </w:rPr>
      </w:pPr>
      <w:r w:rsidRPr="00F63950">
        <w:rPr>
          <w:spacing w:val="-1"/>
          <w:kern w:val="3"/>
          <w:lang w:val="lt-LT" w:eastAsia="zh-CN"/>
        </w:rPr>
        <w:t>_______________________________________________________________</w:t>
      </w:r>
    </w:p>
    <w:p w14:paraId="7FFEA125" w14:textId="77777777" w:rsidR="00F63950" w:rsidRPr="00F63950" w:rsidRDefault="00F63950" w:rsidP="00F63950">
      <w:pPr>
        <w:suppressAutoHyphens/>
        <w:autoSpaceDN w:val="0"/>
        <w:ind w:left="51"/>
        <w:contextualSpacing/>
        <w:rPr>
          <w:kern w:val="3"/>
          <w:vertAlign w:val="superscript"/>
          <w:lang w:val="lt-LT" w:eastAsia="zh-CN"/>
        </w:rPr>
      </w:pPr>
      <w:r w:rsidRPr="00F63950">
        <w:rPr>
          <w:spacing w:val="-1"/>
          <w:kern w:val="3"/>
          <w:lang w:val="lt-LT" w:eastAsia="zh-CN"/>
        </w:rPr>
        <w:t xml:space="preserve"> </w:t>
      </w:r>
      <w:r w:rsidRPr="00F63950">
        <w:rPr>
          <w:spacing w:val="-1"/>
          <w:kern w:val="3"/>
          <w:vertAlign w:val="superscript"/>
          <w:lang w:val="lt-LT" w:eastAsia="zh-CN"/>
        </w:rPr>
        <w:t xml:space="preserve">(Konkurso dalyvio, jo įgalioto asmens pareigų pavadinimas, </w:t>
      </w:r>
      <w:r w:rsidRPr="00F63950">
        <w:rPr>
          <w:kern w:val="3"/>
          <w:vertAlign w:val="superscript"/>
          <w:lang w:val="lt-LT" w:eastAsia="zh-CN"/>
        </w:rPr>
        <w:t>vardas, pavardė, parašas ir antspaudas (jei privalo turėti))</w:t>
      </w:r>
    </w:p>
    <w:p w14:paraId="6678FCA7" w14:textId="77777777" w:rsidR="00F63950" w:rsidRPr="00F63950" w:rsidRDefault="00F63950" w:rsidP="00F63950">
      <w:pPr>
        <w:suppressAutoHyphens/>
        <w:autoSpaceDN w:val="0"/>
        <w:ind w:left="51"/>
        <w:contextualSpacing/>
        <w:rPr>
          <w:kern w:val="3"/>
          <w:vertAlign w:val="superscript"/>
          <w:lang w:val="lt-LT" w:eastAsia="zh-CN"/>
        </w:rPr>
      </w:pPr>
    </w:p>
    <w:p w14:paraId="4A818861" w14:textId="77777777" w:rsidR="00F63950" w:rsidRPr="00F63950" w:rsidRDefault="00F63950" w:rsidP="00F63950">
      <w:pPr>
        <w:suppressAutoHyphens/>
        <w:contextualSpacing/>
        <w:jc w:val="right"/>
        <w:rPr>
          <w:lang w:val="lt-LT" w:eastAsia="ar-SA"/>
        </w:rPr>
      </w:pPr>
    </w:p>
    <w:p w14:paraId="6659D8CA" w14:textId="77777777" w:rsidR="00F63950" w:rsidRPr="00F63950" w:rsidRDefault="00F63950" w:rsidP="00F63950">
      <w:pPr>
        <w:suppressAutoHyphens/>
        <w:contextualSpacing/>
        <w:jc w:val="right"/>
        <w:rPr>
          <w:lang w:val="lt-LT" w:eastAsia="ar-SA"/>
        </w:rPr>
      </w:pPr>
    </w:p>
    <w:p w14:paraId="1FDE9846" w14:textId="77777777" w:rsidR="00F63950" w:rsidRPr="00F63950" w:rsidRDefault="00F63950" w:rsidP="00F63950">
      <w:pPr>
        <w:suppressAutoHyphens/>
        <w:contextualSpacing/>
        <w:jc w:val="right"/>
        <w:rPr>
          <w:lang w:val="lt-LT" w:eastAsia="ar-SA"/>
        </w:rPr>
      </w:pPr>
    </w:p>
    <w:p w14:paraId="39847592" w14:textId="77777777" w:rsidR="00F63950" w:rsidRDefault="00F63950" w:rsidP="00F63950">
      <w:pPr>
        <w:suppressAutoHyphens/>
        <w:contextualSpacing/>
        <w:jc w:val="right"/>
        <w:rPr>
          <w:lang w:val="lt-LT" w:eastAsia="ar-SA"/>
        </w:rPr>
      </w:pPr>
    </w:p>
    <w:p w14:paraId="68AEED8F" w14:textId="77777777" w:rsidR="00287E01" w:rsidRDefault="00287E01" w:rsidP="00F63950">
      <w:pPr>
        <w:suppressAutoHyphens/>
        <w:contextualSpacing/>
        <w:jc w:val="right"/>
        <w:rPr>
          <w:lang w:val="lt-LT" w:eastAsia="ar-SA"/>
        </w:rPr>
      </w:pPr>
    </w:p>
    <w:p w14:paraId="277E3482" w14:textId="77777777" w:rsidR="00287E01" w:rsidRDefault="00287E01" w:rsidP="00F63950">
      <w:pPr>
        <w:suppressAutoHyphens/>
        <w:contextualSpacing/>
        <w:jc w:val="right"/>
        <w:rPr>
          <w:lang w:val="lt-LT" w:eastAsia="ar-SA"/>
        </w:rPr>
      </w:pPr>
    </w:p>
    <w:p w14:paraId="382449AF" w14:textId="77777777" w:rsidR="00287E01" w:rsidRDefault="00287E01" w:rsidP="00F63950">
      <w:pPr>
        <w:suppressAutoHyphens/>
        <w:contextualSpacing/>
        <w:jc w:val="right"/>
        <w:rPr>
          <w:lang w:val="lt-LT" w:eastAsia="ar-SA"/>
        </w:rPr>
      </w:pPr>
    </w:p>
    <w:p w14:paraId="17D6CAF6" w14:textId="77777777" w:rsidR="00287E01" w:rsidRDefault="00287E01" w:rsidP="00F63950">
      <w:pPr>
        <w:suppressAutoHyphens/>
        <w:contextualSpacing/>
        <w:jc w:val="right"/>
        <w:rPr>
          <w:lang w:val="lt-LT" w:eastAsia="ar-SA"/>
        </w:rPr>
      </w:pPr>
    </w:p>
    <w:p w14:paraId="3BC1071E" w14:textId="77777777" w:rsidR="00143090" w:rsidRDefault="00143090" w:rsidP="00F63950">
      <w:pPr>
        <w:suppressAutoHyphens/>
        <w:contextualSpacing/>
        <w:jc w:val="right"/>
        <w:rPr>
          <w:lang w:val="lt-LT" w:eastAsia="ar-SA"/>
        </w:rPr>
      </w:pPr>
    </w:p>
    <w:p w14:paraId="26FAF575" w14:textId="77777777" w:rsidR="00143090" w:rsidRDefault="00143090" w:rsidP="00F63950">
      <w:pPr>
        <w:suppressAutoHyphens/>
        <w:contextualSpacing/>
        <w:jc w:val="right"/>
        <w:rPr>
          <w:lang w:val="lt-LT" w:eastAsia="ar-SA"/>
        </w:rPr>
      </w:pPr>
    </w:p>
    <w:p w14:paraId="22CF0D56" w14:textId="77777777" w:rsidR="00143090" w:rsidRDefault="00143090" w:rsidP="00F63950">
      <w:pPr>
        <w:suppressAutoHyphens/>
        <w:contextualSpacing/>
        <w:jc w:val="right"/>
        <w:rPr>
          <w:lang w:val="lt-LT" w:eastAsia="ar-SA"/>
        </w:rPr>
      </w:pPr>
    </w:p>
    <w:p w14:paraId="24E4CBE1" w14:textId="77777777" w:rsidR="00143090" w:rsidRDefault="00143090" w:rsidP="00F63950">
      <w:pPr>
        <w:suppressAutoHyphens/>
        <w:contextualSpacing/>
        <w:jc w:val="right"/>
        <w:rPr>
          <w:lang w:val="lt-LT" w:eastAsia="ar-SA"/>
        </w:rPr>
      </w:pPr>
    </w:p>
    <w:p w14:paraId="372DBC72" w14:textId="77777777" w:rsidR="00143090" w:rsidRDefault="00143090" w:rsidP="00F63950">
      <w:pPr>
        <w:suppressAutoHyphens/>
        <w:contextualSpacing/>
        <w:jc w:val="right"/>
        <w:rPr>
          <w:lang w:val="lt-LT" w:eastAsia="ar-SA"/>
        </w:rPr>
      </w:pPr>
    </w:p>
    <w:p w14:paraId="3D8D27AB" w14:textId="77777777" w:rsidR="00143090" w:rsidRDefault="00143090" w:rsidP="00F63950">
      <w:pPr>
        <w:suppressAutoHyphens/>
        <w:contextualSpacing/>
        <w:jc w:val="right"/>
        <w:rPr>
          <w:lang w:val="lt-LT" w:eastAsia="ar-SA"/>
        </w:rPr>
      </w:pPr>
    </w:p>
    <w:p w14:paraId="52DCAABA" w14:textId="77777777" w:rsidR="00143090" w:rsidRDefault="00143090" w:rsidP="00F63950">
      <w:pPr>
        <w:suppressAutoHyphens/>
        <w:contextualSpacing/>
        <w:jc w:val="right"/>
        <w:rPr>
          <w:lang w:val="lt-LT" w:eastAsia="ar-SA"/>
        </w:rPr>
      </w:pPr>
    </w:p>
    <w:p w14:paraId="51F64A44" w14:textId="77777777" w:rsidR="00143090" w:rsidRDefault="00143090" w:rsidP="00F63950">
      <w:pPr>
        <w:suppressAutoHyphens/>
        <w:contextualSpacing/>
        <w:jc w:val="right"/>
        <w:rPr>
          <w:lang w:val="lt-LT" w:eastAsia="ar-SA"/>
        </w:rPr>
      </w:pPr>
    </w:p>
    <w:p w14:paraId="43EFD74E" w14:textId="77777777" w:rsidR="00143090" w:rsidRDefault="00143090" w:rsidP="00F63950">
      <w:pPr>
        <w:suppressAutoHyphens/>
        <w:contextualSpacing/>
        <w:jc w:val="right"/>
        <w:rPr>
          <w:lang w:val="lt-LT" w:eastAsia="ar-SA"/>
        </w:rPr>
      </w:pPr>
    </w:p>
    <w:p w14:paraId="69568316" w14:textId="77777777" w:rsidR="00143090" w:rsidRDefault="00143090" w:rsidP="00F63950">
      <w:pPr>
        <w:suppressAutoHyphens/>
        <w:contextualSpacing/>
        <w:jc w:val="right"/>
        <w:rPr>
          <w:lang w:val="lt-LT" w:eastAsia="ar-SA"/>
        </w:rPr>
      </w:pPr>
    </w:p>
    <w:p w14:paraId="2A3C9A3D" w14:textId="77777777" w:rsidR="00143090" w:rsidRDefault="00143090" w:rsidP="00F63950">
      <w:pPr>
        <w:suppressAutoHyphens/>
        <w:contextualSpacing/>
        <w:jc w:val="right"/>
        <w:rPr>
          <w:lang w:val="lt-LT" w:eastAsia="ar-SA"/>
        </w:rPr>
      </w:pPr>
    </w:p>
    <w:p w14:paraId="7DDABD29" w14:textId="77777777" w:rsidR="00143090" w:rsidRDefault="00143090" w:rsidP="00F63950">
      <w:pPr>
        <w:suppressAutoHyphens/>
        <w:contextualSpacing/>
        <w:jc w:val="right"/>
        <w:rPr>
          <w:lang w:val="lt-LT" w:eastAsia="ar-SA"/>
        </w:rPr>
      </w:pPr>
    </w:p>
    <w:p w14:paraId="16608E26" w14:textId="77777777" w:rsidR="00143090" w:rsidRDefault="00143090" w:rsidP="00F63950">
      <w:pPr>
        <w:suppressAutoHyphens/>
        <w:contextualSpacing/>
        <w:jc w:val="right"/>
        <w:rPr>
          <w:lang w:val="lt-LT" w:eastAsia="ar-SA"/>
        </w:rPr>
      </w:pPr>
    </w:p>
    <w:p w14:paraId="7769F656" w14:textId="77777777" w:rsidR="00143090" w:rsidRDefault="00143090" w:rsidP="00F63950">
      <w:pPr>
        <w:suppressAutoHyphens/>
        <w:contextualSpacing/>
        <w:jc w:val="right"/>
        <w:rPr>
          <w:lang w:val="lt-LT" w:eastAsia="ar-SA"/>
        </w:rPr>
      </w:pPr>
    </w:p>
    <w:p w14:paraId="4F6F81F6" w14:textId="77777777" w:rsidR="00143090" w:rsidRDefault="00143090" w:rsidP="00F63950">
      <w:pPr>
        <w:suppressAutoHyphens/>
        <w:contextualSpacing/>
        <w:jc w:val="right"/>
        <w:rPr>
          <w:lang w:val="lt-LT" w:eastAsia="ar-SA"/>
        </w:rPr>
      </w:pPr>
    </w:p>
    <w:p w14:paraId="4BF533FD" w14:textId="77777777" w:rsidR="00143090" w:rsidRDefault="00143090" w:rsidP="00F63950">
      <w:pPr>
        <w:suppressAutoHyphens/>
        <w:contextualSpacing/>
        <w:jc w:val="right"/>
        <w:rPr>
          <w:lang w:val="lt-LT" w:eastAsia="ar-SA"/>
        </w:rPr>
      </w:pPr>
    </w:p>
    <w:p w14:paraId="3BC9E428" w14:textId="77777777" w:rsidR="00143090" w:rsidRDefault="00143090" w:rsidP="00F63950">
      <w:pPr>
        <w:suppressAutoHyphens/>
        <w:contextualSpacing/>
        <w:jc w:val="right"/>
        <w:rPr>
          <w:lang w:val="lt-LT" w:eastAsia="ar-SA"/>
        </w:rPr>
      </w:pPr>
    </w:p>
    <w:p w14:paraId="574EB085" w14:textId="77777777" w:rsidR="00143090" w:rsidRDefault="00143090" w:rsidP="00F63950">
      <w:pPr>
        <w:suppressAutoHyphens/>
        <w:contextualSpacing/>
        <w:jc w:val="right"/>
        <w:rPr>
          <w:lang w:val="lt-LT" w:eastAsia="ar-SA"/>
        </w:rPr>
      </w:pPr>
    </w:p>
    <w:p w14:paraId="49D67785" w14:textId="77777777" w:rsidR="00143090" w:rsidRDefault="00143090" w:rsidP="00F63950">
      <w:pPr>
        <w:suppressAutoHyphens/>
        <w:contextualSpacing/>
        <w:jc w:val="right"/>
        <w:rPr>
          <w:lang w:val="lt-LT" w:eastAsia="ar-SA"/>
        </w:rPr>
      </w:pPr>
    </w:p>
    <w:p w14:paraId="6CAA8A00" w14:textId="77777777" w:rsidR="00143090" w:rsidRDefault="00143090" w:rsidP="00F63950">
      <w:pPr>
        <w:suppressAutoHyphens/>
        <w:contextualSpacing/>
        <w:jc w:val="right"/>
        <w:rPr>
          <w:lang w:val="lt-LT" w:eastAsia="ar-SA"/>
        </w:rPr>
      </w:pPr>
    </w:p>
    <w:p w14:paraId="0A2ED251" w14:textId="77777777" w:rsidR="00143090" w:rsidRDefault="00143090" w:rsidP="00F63950">
      <w:pPr>
        <w:suppressAutoHyphens/>
        <w:contextualSpacing/>
        <w:jc w:val="right"/>
        <w:rPr>
          <w:lang w:val="lt-LT" w:eastAsia="ar-SA"/>
        </w:rPr>
      </w:pPr>
    </w:p>
    <w:p w14:paraId="61AEE51D" w14:textId="77777777" w:rsidR="00143090" w:rsidRDefault="00143090" w:rsidP="00F63950">
      <w:pPr>
        <w:suppressAutoHyphens/>
        <w:contextualSpacing/>
        <w:jc w:val="right"/>
        <w:rPr>
          <w:lang w:val="lt-LT" w:eastAsia="ar-SA"/>
        </w:rPr>
      </w:pPr>
    </w:p>
    <w:p w14:paraId="2BCFB88A" w14:textId="77777777" w:rsidR="00143090" w:rsidRDefault="00143090" w:rsidP="00F63950">
      <w:pPr>
        <w:suppressAutoHyphens/>
        <w:contextualSpacing/>
        <w:jc w:val="right"/>
        <w:rPr>
          <w:lang w:val="lt-LT" w:eastAsia="ar-SA"/>
        </w:rPr>
      </w:pPr>
    </w:p>
    <w:p w14:paraId="74BC3A47" w14:textId="77777777" w:rsidR="00143090" w:rsidRDefault="00143090" w:rsidP="00F63950">
      <w:pPr>
        <w:suppressAutoHyphens/>
        <w:contextualSpacing/>
        <w:jc w:val="right"/>
        <w:rPr>
          <w:lang w:val="lt-LT" w:eastAsia="ar-SA"/>
        </w:rPr>
      </w:pPr>
    </w:p>
    <w:p w14:paraId="2E3EC876" w14:textId="77777777" w:rsidR="00143090" w:rsidRDefault="00143090" w:rsidP="00892C92">
      <w:pPr>
        <w:suppressAutoHyphens/>
        <w:contextualSpacing/>
        <w:rPr>
          <w:lang w:val="lt-LT" w:eastAsia="ar-SA"/>
        </w:rPr>
      </w:pPr>
    </w:p>
    <w:p w14:paraId="40F123E3" w14:textId="77777777" w:rsidR="00357007" w:rsidRDefault="00357007" w:rsidP="00892C92">
      <w:pPr>
        <w:suppressAutoHyphens/>
        <w:contextualSpacing/>
        <w:rPr>
          <w:lang w:val="lt-LT" w:eastAsia="ar-SA"/>
        </w:rPr>
      </w:pPr>
    </w:p>
    <w:p w14:paraId="0F4D5962" w14:textId="77777777" w:rsidR="00357007" w:rsidRDefault="00357007" w:rsidP="00892C92">
      <w:pPr>
        <w:suppressAutoHyphens/>
        <w:contextualSpacing/>
        <w:rPr>
          <w:lang w:val="lt-LT" w:eastAsia="ar-SA"/>
        </w:rPr>
      </w:pPr>
    </w:p>
    <w:p w14:paraId="0D71C2EB" w14:textId="77777777" w:rsidR="00357007" w:rsidRPr="00F63950" w:rsidRDefault="00357007" w:rsidP="00892C92">
      <w:pPr>
        <w:suppressAutoHyphens/>
        <w:contextualSpacing/>
        <w:rPr>
          <w:lang w:val="lt-LT" w:eastAsia="ar-SA"/>
        </w:rPr>
      </w:pPr>
    </w:p>
    <w:p w14:paraId="299F2819" w14:textId="77777777" w:rsidR="00F63950" w:rsidRPr="00F63950" w:rsidRDefault="00F63950" w:rsidP="00F63950">
      <w:pPr>
        <w:suppressAutoHyphens/>
        <w:contextualSpacing/>
        <w:jc w:val="right"/>
        <w:rPr>
          <w:lang w:val="lt-LT" w:eastAsia="ar-SA"/>
        </w:rPr>
      </w:pPr>
      <w:r w:rsidRPr="00F63950">
        <w:rPr>
          <w:lang w:val="lt-LT" w:eastAsia="ar-SA"/>
        </w:rPr>
        <w:t xml:space="preserve">Konkurso sąlygų 2 priedas </w:t>
      </w:r>
    </w:p>
    <w:p w14:paraId="59D21A8D" w14:textId="77777777" w:rsidR="00F63950" w:rsidRPr="00F63950" w:rsidRDefault="00F63950" w:rsidP="00F63950">
      <w:pPr>
        <w:suppressAutoHyphens/>
        <w:contextualSpacing/>
        <w:jc w:val="right"/>
        <w:rPr>
          <w:b/>
          <w:color w:val="FF0000"/>
          <w:lang w:val="lt-LT" w:eastAsia="ar-SA"/>
        </w:rPr>
      </w:pPr>
    </w:p>
    <w:p w14:paraId="6C517A66" w14:textId="26350820" w:rsidR="00F63950" w:rsidRPr="00F63950" w:rsidRDefault="00F63950" w:rsidP="00F63950">
      <w:pPr>
        <w:suppressAutoHyphens/>
        <w:contextualSpacing/>
        <w:jc w:val="center"/>
        <w:rPr>
          <w:b/>
          <w:lang w:val="lt-LT" w:eastAsia="ar-SA"/>
        </w:rPr>
      </w:pPr>
      <w:bookmarkStart w:id="7" w:name="_Hlk140133056"/>
      <w:r w:rsidRPr="00F63950">
        <w:rPr>
          <w:b/>
          <w:lang w:val="lt-LT" w:eastAsia="ar-SA"/>
        </w:rPr>
        <w:t>VALSTYBĖS ILGALAIKIO MATERIALIOJO TURTO NUOMOS SUTARTIES PROJEKTAS</w:t>
      </w:r>
    </w:p>
    <w:p w14:paraId="0CD17978" w14:textId="77777777" w:rsidR="00F63950" w:rsidRPr="00F63950" w:rsidRDefault="00F63950" w:rsidP="00F63950">
      <w:pPr>
        <w:suppressAutoHyphens/>
        <w:contextualSpacing/>
        <w:jc w:val="center"/>
        <w:rPr>
          <w:lang w:val="lt-LT" w:eastAsia="ar-SA"/>
        </w:rPr>
      </w:pPr>
      <w:r w:rsidRPr="00F63950">
        <w:rPr>
          <w:lang w:val="lt-LT" w:eastAsia="ar-SA"/>
        </w:rPr>
        <w:t>____________________ d. Nr.</w:t>
      </w:r>
    </w:p>
    <w:p w14:paraId="5B2D9EF9" w14:textId="77777777" w:rsidR="00F63950" w:rsidRPr="00F63950" w:rsidRDefault="00F63950" w:rsidP="00F63950">
      <w:pPr>
        <w:suppressAutoHyphens/>
        <w:contextualSpacing/>
        <w:jc w:val="center"/>
        <w:rPr>
          <w:vertAlign w:val="superscript"/>
          <w:lang w:val="lt-LT" w:eastAsia="ar-SA"/>
        </w:rPr>
      </w:pPr>
      <w:r w:rsidRPr="00F63950">
        <w:rPr>
          <w:vertAlign w:val="superscript"/>
          <w:lang w:val="lt-LT" w:eastAsia="ar-SA"/>
        </w:rPr>
        <w:t>(data)</w:t>
      </w:r>
    </w:p>
    <w:p w14:paraId="17858872" w14:textId="5820CF0D" w:rsidR="00F63950" w:rsidRDefault="00F63950" w:rsidP="00F67D15">
      <w:pPr>
        <w:suppressAutoHyphens/>
        <w:contextualSpacing/>
        <w:jc w:val="center"/>
        <w:rPr>
          <w:lang w:val="lt-LT" w:eastAsia="ar-SA"/>
        </w:rPr>
      </w:pPr>
      <w:r w:rsidRPr="00F63950">
        <w:rPr>
          <w:lang w:val="lt-LT" w:eastAsia="ar-SA"/>
        </w:rPr>
        <w:t>Vilnius</w:t>
      </w:r>
    </w:p>
    <w:p w14:paraId="7D37CACB" w14:textId="77777777" w:rsidR="00F67D15" w:rsidRPr="00F67D15" w:rsidRDefault="00F67D15" w:rsidP="00F67D15">
      <w:pPr>
        <w:suppressAutoHyphens/>
        <w:contextualSpacing/>
        <w:jc w:val="center"/>
        <w:rPr>
          <w:lang w:val="lt-LT" w:eastAsia="ar-SA"/>
        </w:rPr>
      </w:pPr>
    </w:p>
    <w:p w14:paraId="78D03229" w14:textId="0A3FE69F" w:rsidR="00F63950" w:rsidRPr="00F63950" w:rsidRDefault="00F63950" w:rsidP="00F63950">
      <w:pPr>
        <w:tabs>
          <w:tab w:val="right" w:leader="underscore" w:pos="9600"/>
        </w:tabs>
        <w:suppressAutoHyphens/>
        <w:contextualSpacing/>
        <w:jc w:val="both"/>
        <w:rPr>
          <w:lang w:val="lt-LT" w:eastAsia="ar-SA"/>
        </w:rPr>
      </w:pPr>
      <w:r w:rsidRPr="00F63950">
        <w:rPr>
          <w:lang w:val="lt-LT" w:eastAsia="ar-SA"/>
        </w:rPr>
        <w:t>Nuomotojas VšĮ Nacionalinis vėžio institutas, kodas 111959420, adresas Vilnius, Santariškių g. 1, atstovaujamas</w:t>
      </w:r>
      <w:r w:rsidR="00143090">
        <w:rPr>
          <w:lang w:val="lt-LT" w:eastAsia="ar-SA"/>
        </w:rPr>
        <w:t>__________________________________________________</w:t>
      </w:r>
      <w:r w:rsidRPr="00F63950">
        <w:rPr>
          <w:lang w:val="lt-LT" w:eastAsia="ar-SA"/>
        </w:rPr>
        <w:t xml:space="preserve">, veikiančio pagal </w:t>
      </w:r>
      <w:r w:rsidRPr="00F63950">
        <w:rPr>
          <w:color w:val="000000"/>
          <w:lang w:val="lt-LT" w:eastAsia="ar-SA"/>
        </w:rPr>
        <w:t>Nacionalinio vėžio instituto įstatus (toliau – nuomotojas)</w:t>
      </w:r>
      <w:r w:rsidRPr="00F63950">
        <w:rPr>
          <w:lang w:val="lt-LT" w:eastAsia="ar-SA"/>
        </w:rPr>
        <w:t>,</w:t>
      </w:r>
    </w:p>
    <w:p w14:paraId="662158AB" w14:textId="77777777" w:rsidR="00F63950" w:rsidRPr="00F63950" w:rsidRDefault="00F63950" w:rsidP="00F63950">
      <w:pPr>
        <w:tabs>
          <w:tab w:val="right" w:leader="underscore" w:pos="9600"/>
        </w:tabs>
        <w:suppressAutoHyphens/>
        <w:contextualSpacing/>
        <w:rPr>
          <w:lang w:val="lt-LT" w:eastAsia="ar-SA"/>
        </w:rPr>
      </w:pPr>
      <w:r w:rsidRPr="00F63950">
        <w:rPr>
          <w:lang w:val="lt-LT" w:eastAsia="ar-SA"/>
        </w:rPr>
        <w:t xml:space="preserve">ir nuomininkas </w:t>
      </w:r>
      <w:r w:rsidRPr="00F63950">
        <w:rPr>
          <w:lang w:val="lt-LT" w:eastAsia="ar-SA"/>
        </w:rPr>
        <w:tab/>
      </w:r>
    </w:p>
    <w:p w14:paraId="28537B41" w14:textId="77777777" w:rsidR="00F63950" w:rsidRPr="00F63950" w:rsidRDefault="00F63950" w:rsidP="00F63950">
      <w:pPr>
        <w:tabs>
          <w:tab w:val="center" w:pos="5500"/>
        </w:tabs>
        <w:suppressAutoHyphens/>
        <w:contextualSpacing/>
        <w:jc w:val="center"/>
        <w:rPr>
          <w:vertAlign w:val="superscript"/>
          <w:lang w:val="lt-LT" w:eastAsia="ar-SA"/>
        </w:rPr>
      </w:pPr>
      <w:r w:rsidRPr="00F63950">
        <w:rPr>
          <w:vertAlign w:val="superscript"/>
          <w:lang w:val="lt-LT" w:eastAsia="ar-SA"/>
        </w:rPr>
        <w:t>(teisinė forma, pavadinimas, kodas ir registracijos adresas, jeigu nuomininkas yra juridinis asmuo, arba vardas, pavardė ir gyvenamosios vietos adresas, jeigu nuomininkas yra fizinis asmuo)</w:t>
      </w:r>
    </w:p>
    <w:p w14:paraId="25AC2C01" w14:textId="77777777" w:rsidR="00F63950" w:rsidRPr="00F63950" w:rsidRDefault="00F63950" w:rsidP="00F63950">
      <w:pPr>
        <w:widowControl w:val="0"/>
        <w:tabs>
          <w:tab w:val="right" w:leader="underscore" w:pos="9600"/>
        </w:tabs>
        <w:suppressAutoHyphens/>
        <w:contextualSpacing/>
        <w:rPr>
          <w:lang w:val="lt-LT" w:eastAsia="ar-SA"/>
        </w:rPr>
      </w:pPr>
      <w:r w:rsidRPr="00F63950">
        <w:rPr>
          <w:lang w:val="lt-LT" w:eastAsia="ar-SA"/>
        </w:rPr>
        <w:t xml:space="preserve">atstovaujamas </w:t>
      </w:r>
      <w:r w:rsidRPr="00F63950">
        <w:rPr>
          <w:lang w:val="lt-LT" w:eastAsia="ar-SA"/>
        </w:rPr>
        <w:tab/>
        <w:t>,</w:t>
      </w:r>
    </w:p>
    <w:p w14:paraId="5920EF77" w14:textId="77777777" w:rsidR="00F63950" w:rsidRPr="00F63950" w:rsidRDefault="00F63950" w:rsidP="00F63950">
      <w:pPr>
        <w:widowControl w:val="0"/>
        <w:tabs>
          <w:tab w:val="center" w:pos="5500"/>
        </w:tabs>
        <w:suppressAutoHyphens/>
        <w:contextualSpacing/>
        <w:rPr>
          <w:vertAlign w:val="superscript"/>
          <w:lang w:val="lt-LT" w:eastAsia="ar-SA"/>
        </w:rPr>
      </w:pPr>
      <w:r w:rsidRPr="00F63950">
        <w:rPr>
          <w:lang w:val="lt-LT" w:eastAsia="ar-SA"/>
        </w:rPr>
        <w:tab/>
      </w:r>
      <w:r w:rsidRPr="00F63950">
        <w:rPr>
          <w:vertAlign w:val="superscript"/>
          <w:lang w:val="lt-LT" w:eastAsia="ar-SA"/>
        </w:rPr>
        <w:t>(atstovo vardas, pavardė, pareigos)</w:t>
      </w:r>
    </w:p>
    <w:p w14:paraId="5F8F7E8C" w14:textId="77777777" w:rsidR="00F63950" w:rsidRPr="00F63950" w:rsidRDefault="00F63950" w:rsidP="00F63950">
      <w:pPr>
        <w:tabs>
          <w:tab w:val="right" w:leader="underscore" w:pos="9600"/>
        </w:tabs>
        <w:suppressAutoHyphens/>
        <w:contextualSpacing/>
        <w:rPr>
          <w:lang w:val="lt-LT" w:eastAsia="ar-SA"/>
        </w:rPr>
      </w:pPr>
      <w:r w:rsidRPr="00F63950">
        <w:rPr>
          <w:lang w:val="lt-LT" w:eastAsia="ar-SA"/>
        </w:rPr>
        <w:t xml:space="preserve">veikiančio pagal </w:t>
      </w:r>
      <w:r w:rsidRPr="00F63950">
        <w:rPr>
          <w:lang w:val="lt-LT" w:eastAsia="ar-SA"/>
        </w:rPr>
        <w:tab/>
        <w:t>, (toliau – nuomininkas)</w:t>
      </w:r>
    </w:p>
    <w:p w14:paraId="1EF6A44B" w14:textId="77777777" w:rsidR="00F63950" w:rsidRPr="00F63950" w:rsidRDefault="00F63950" w:rsidP="00F63950">
      <w:pPr>
        <w:widowControl w:val="0"/>
        <w:tabs>
          <w:tab w:val="center" w:pos="5500"/>
        </w:tabs>
        <w:suppressAutoHyphens/>
        <w:contextualSpacing/>
        <w:rPr>
          <w:kern w:val="2"/>
          <w:vertAlign w:val="superscript"/>
          <w:lang w:val="lt-LT" w:eastAsia="ar-SA"/>
        </w:rPr>
      </w:pPr>
      <w:r w:rsidRPr="00F63950">
        <w:rPr>
          <w:kern w:val="2"/>
          <w:lang w:val="lt-LT" w:eastAsia="ar-SA"/>
        </w:rPr>
        <w:tab/>
      </w:r>
      <w:r w:rsidRPr="00F63950">
        <w:rPr>
          <w:kern w:val="2"/>
          <w:vertAlign w:val="superscript"/>
          <w:lang w:val="lt-LT" w:eastAsia="ar-SA"/>
        </w:rPr>
        <w:t>(atstovavimo pagrindas, dokumento data, numeris)</w:t>
      </w:r>
    </w:p>
    <w:p w14:paraId="77098624" w14:textId="77777777" w:rsidR="00F63950" w:rsidRPr="00F63950" w:rsidRDefault="00F63950" w:rsidP="00F63950">
      <w:pPr>
        <w:suppressAutoHyphens/>
        <w:contextualSpacing/>
        <w:jc w:val="both"/>
        <w:rPr>
          <w:lang w:val="lt-LT" w:eastAsia="ar-SA"/>
        </w:rPr>
      </w:pPr>
      <w:r w:rsidRPr="00F63950">
        <w:rPr>
          <w:lang w:val="lt-LT" w:eastAsia="ar-SA"/>
        </w:rPr>
        <w:t>vadovaudamiesi nuomos viešojo konkurso, įvykusio _____ m. ____________ ___ d., rezultatais, sudaro šią valstybės turto nuomos sutartį (toliau – Sutartis). Toliau Sutartyje nuomotojas ir nuomininkas kiekvienas atskirai gali būti vadinami šalimi, o abu kartu – šalimis.</w:t>
      </w:r>
    </w:p>
    <w:p w14:paraId="258B3321" w14:textId="77777777" w:rsidR="00F63950" w:rsidRPr="00F63950" w:rsidRDefault="00F63950" w:rsidP="00F67D15">
      <w:pPr>
        <w:suppressAutoHyphens/>
        <w:contextualSpacing/>
        <w:rPr>
          <w:b/>
          <w:lang w:val="lt-LT" w:eastAsia="ar-SA"/>
        </w:rPr>
      </w:pPr>
    </w:p>
    <w:p w14:paraId="68352EEF" w14:textId="77777777" w:rsidR="00F63950" w:rsidRPr="00F63950" w:rsidRDefault="00F63950" w:rsidP="00F63950">
      <w:pPr>
        <w:suppressAutoHyphens/>
        <w:contextualSpacing/>
        <w:jc w:val="center"/>
        <w:rPr>
          <w:b/>
          <w:lang w:val="lt-LT" w:eastAsia="ar-SA"/>
        </w:rPr>
      </w:pPr>
      <w:r w:rsidRPr="00F63950">
        <w:rPr>
          <w:b/>
          <w:lang w:val="lt-LT" w:eastAsia="ar-SA"/>
        </w:rPr>
        <w:t>I. SUTARTIES DALYKAS</w:t>
      </w:r>
    </w:p>
    <w:p w14:paraId="5B567EA2" w14:textId="77777777" w:rsidR="00F63950" w:rsidRPr="00F63950" w:rsidRDefault="00F63950" w:rsidP="00F63950">
      <w:pPr>
        <w:suppressAutoHyphens/>
        <w:contextualSpacing/>
        <w:jc w:val="center"/>
        <w:rPr>
          <w:b/>
          <w:lang w:val="lt-LT" w:eastAsia="ar-SA"/>
        </w:rPr>
      </w:pPr>
    </w:p>
    <w:p w14:paraId="2044F7B4" w14:textId="51D5AE91" w:rsidR="00F63950" w:rsidRDefault="00F63950" w:rsidP="00F63950">
      <w:pPr>
        <w:tabs>
          <w:tab w:val="right" w:leader="underscore" w:pos="9600"/>
        </w:tabs>
        <w:suppressAutoHyphens/>
        <w:contextualSpacing/>
        <w:jc w:val="both"/>
        <w:rPr>
          <w:lang w:val="lt-LT" w:eastAsia="ar-SA"/>
        </w:rPr>
      </w:pPr>
      <w:r w:rsidRPr="00F63950">
        <w:rPr>
          <w:lang w:val="lt-LT" w:eastAsia="ar-SA"/>
        </w:rPr>
        <w:t xml:space="preserve">1.1. Nuomotojas įsipareigoja perduoti nuomininkui valstybės materialųjį turtą (toliau – turtas) - </w:t>
      </w:r>
      <w:r w:rsidR="00287E01">
        <w:rPr>
          <w:lang w:val="lt-LT" w:eastAsia="ar-SA"/>
        </w:rPr>
        <w:t>_______________________________________________________________________________.</w:t>
      </w:r>
    </w:p>
    <w:p w14:paraId="349E7348" w14:textId="77777777" w:rsidR="00287E01" w:rsidRPr="00F63950" w:rsidRDefault="00287E01" w:rsidP="00F63950">
      <w:pPr>
        <w:tabs>
          <w:tab w:val="right" w:leader="underscore" w:pos="9600"/>
        </w:tabs>
        <w:suppressAutoHyphens/>
        <w:contextualSpacing/>
        <w:jc w:val="both"/>
        <w:rPr>
          <w:lang w:val="lt-LT" w:eastAsia="ar-SA"/>
        </w:rPr>
      </w:pPr>
    </w:p>
    <w:p w14:paraId="10DF689E" w14:textId="04C8B7F2" w:rsidR="00F63950" w:rsidRPr="00F63950" w:rsidRDefault="00F63950" w:rsidP="00F63950">
      <w:pPr>
        <w:suppressAutoHyphens/>
        <w:contextualSpacing/>
        <w:jc w:val="both"/>
        <w:rPr>
          <w:lang w:val="lt-LT" w:eastAsia="ar-SA"/>
        </w:rPr>
      </w:pPr>
      <w:r w:rsidRPr="00F63950">
        <w:rPr>
          <w:lang w:val="lt-LT" w:eastAsia="ar-SA"/>
        </w:rPr>
        <w:t>1.2. Turtas skirtas</w:t>
      </w:r>
      <w:r w:rsidR="00287E01">
        <w:rPr>
          <w:lang w:val="lt-LT" w:eastAsia="ar-SA"/>
        </w:rPr>
        <w:t xml:space="preserve"> automobilių stovėjimui</w:t>
      </w:r>
      <w:r w:rsidRPr="00F63950">
        <w:rPr>
          <w:lang w:val="lt-LT" w:eastAsia="ar-SA"/>
        </w:rPr>
        <w:t>.</w:t>
      </w:r>
    </w:p>
    <w:p w14:paraId="65BD4006" w14:textId="77777777" w:rsidR="00F63950" w:rsidRPr="00F63950" w:rsidRDefault="00F63950" w:rsidP="00F63950">
      <w:pPr>
        <w:tabs>
          <w:tab w:val="center" w:pos="5600"/>
        </w:tabs>
        <w:suppressAutoHyphens/>
        <w:contextualSpacing/>
        <w:rPr>
          <w:b/>
          <w:lang w:val="lt-LT" w:eastAsia="ar-SA"/>
        </w:rPr>
      </w:pPr>
      <w:r w:rsidRPr="00F63950">
        <w:rPr>
          <w:lang w:val="lt-LT" w:eastAsia="ar-SA"/>
        </w:rPr>
        <w:tab/>
      </w:r>
    </w:p>
    <w:p w14:paraId="284E2316" w14:textId="77777777" w:rsidR="00F63950" w:rsidRPr="00F63950" w:rsidRDefault="00F63950" w:rsidP="00F63950">
      <w:pPr>
        <w:tabs>
          <w:tab w:val="num" w:pos="540"/>
        </w:tabs>
        <w:suppressAutoHyphens/>
        <w:contextualSpacing/>
        <w:jc w:val="center"/>
        <w:rPr>
          <w:b/>
          <w:lang w:val="lt-LT" w:eastAsia="ar-SA"/>
        </w:rPr>
      </w:pPr>
      <w:r w:rsidRPr="00F63950">
        <w:rPr>
          <w:b/>
          <w:lang w:val="lt-LT" w:eastAsia="ar-SA"/>
        </w:rPr>
        <w:t xml:space="preserve">II. NUOMOS TERMINAS </w:t>
      </w:r>
    </w:p>
    <w:p w14:paraId="58A4D4F6" w14:textId="77777777" w:rsidR="00F63950" w:rsidRPr="00F63950" w:rsidRDefault="00F63950" w:rsidP="00F63950">
      <w:pPr>
        <w:tabs>
          <w:tab w:val="num" w:pos="540"/>
        </w:tabs>
        <w:suppressAutoHyphens/>
        <w:contextualSpacing/>
        <w:jc w:val="center"/>
        <w:rPr>
          <w:b/>
          <w:lang w:val="lt-LT" w:eastAsia="ar-SA"/>
        </w:rPr>
      </w:pPr>
    </w:p>
    <w:p w14:paraId="468AD6A1" w14:textId="779F1F4C" w:rsidR="00F63950" w:rsidRPr="00F63950" w:rsidRDefault="00F63950" w:rsidP="00F63950">
      <w:pPr>
        <w:suppressAutoHyphens/>
        <w:contextualSpacing/>
        <w:jc w:val="both"/>
        <w:rPr>
          <w:lang w:val="lt-LT" w:eastAsia="ar-SA"/>
        </w:rPr>
      </w:pPr>
      <w:r w:rsidRPr="00F63950">
        <w:rPr>
          <w:lang w:val="lt-LT" w:eastAsia="ar-SA"/>
        </w:rPr>
        <w:t>2.1. Turto nuomos terminas nustatomas 5 (penkerius) metus nuo turto perdavimo ir priėmimo akto pasirašymo dienos</w:t>
      </w:r>
      <w:r w:rsidR="009B4731">
        <w:rPr>
          <w:lang w:val="lt-LT" w:eastAsia="ar-SA"/>
        </w:rPr>
        <w:t xml:space="preserve"> (jei turtas perduodamas vėliau kaip 2023-09-01, turto nuomos terminas atitinkamą dienų skaičių trumpėja</w:t>
      </w:r>
      <w:r w:rsidR="00357007">
        <w:rPr>
          <w:lang w:val="lt-LT" w:eastAsia="ar-SA"/>
        </w:rPr>
        <w:t xml:space="preserve">, </w:t>
      </w:r>
      <w:proofErr w:type="spellStart"/>
      <w:r w:rsidR="00357007">
        <w:rPr>
          <w:lang w:val="lt-LT" w:eastAsia="ar-SA"/>
        </w:rPr>
        <w:t>t.y</w:t>
      </w:r>
      <w:proofErr w:type="spellEnd"/>
      <w:r w:rsidR="00357007">
        <w:rPr>
          <w:lang w:val="lt-LT" w:eastAsia="ar-SA"/>
        </w:rPr>
        <w:t>. nuomos terminas ne ilgiau kaip iki 2028-09-01 dienos</w:t>
      </w:r>
      <w:r w:rsidR="009B4731">
        <w:rPr>
          <w:lang w:val="lt-LT" w:eastAsia="ar-SA"/>
        </w:rPr>
        <w:t>)</w:t>
      </w:r>
      <w:r w:rsidRPr="00F63950">
        <w:rPr>
          <w:lang w:val="lt-LT" w:eastAsia="ar-SA"/>
        </w:rPr>
        <w:t xml:space="preserve">. </w:t>
      </w:r>
    </w:p>
    <w:p w14:paraId="5758C297" w14:textId="77777777" w:rsidR="00F63950" w:rsidRPr="00F63950" w:rsidRDefault="00F63950" w:rsidP="00F63950">
      <w:pPr>
        <w:tabs>
          <w:tab w:val="num" w:pos="1080"/>
        </w:tabs>
        <w:suppressAutoHyphens/>
        <w:contextualSpacing/>
        <w:jc w:val="center"/>
        <w:rPr>
          <w:b/>
          <w:lang w:val="lt-LT" w:eastAsia="ar-SA"/>
        </w:rPr>
      </w:pPr>
    </w:p>
    <w:p w14:paraId="032E0E79" w14:textId="77777777" w:rsidR="00F63950" w:rsidRPr="00F63950" w:rsidRDefault="00F63950" w:rsidP="00F63950">
      <w:pPr>
        <w:suppressAutoHyphens/>
        <w:contextualSpacing/>
        <w:jc w:val="center"/>
        <w:rPr>
          <w:b/>
          <w:lang w:val="lt-LT" w:eastAsia="ar-SA"/>
        </w:rPr>
      </w:pPr>
      <w:r w:rsidRPr="00F63950">
        <w:rPr>
          <w:b/>
          <w:lang w:val="lt-LT" w:eastAsia="ar-SA"/>
        </w:rPr>
        <w:t>III. NUOMOS MOKESTIS</w:t>
      </w:r>
    </w:p>
    <w:p w14:paraId="18EDF5DA" w14:textId="77777777" w:rsidR="00F63950" w:rsidRPr="00F63950" w:rsidRDefault="00F63950" w:rsidP="00F63950">
      <w:pPr>
        <w:suppressAutoHyphens/>
        <w:contextualSpacing/>
        <w:jc w:val="center"/>
        <w:rPr>
          <w:rFonts w:eastAsia="Arial Unicode MS"/>
          <w:b/>
          <w:lang w:val="lt-LT" w:eastAsia="ar-SA"/>
        </w:rPr>
      </w:pPr>
    </w:p>
    <w:p w14:paraId="7BFD6105" w14:textId="77777777" w:rsidR="00F63950" w:rsidRPr="00F63950" w:rsidRDefault="00F63950" w:rsidP="00F639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eastAsia="Arial Unicode MS"/>
          <w:lang w:val="lt-LT" w:eastAsia="lt-LT"/>
        </w:rPr>
      </w:pPr>
      <w:r w:rsidRPr="00F63950">
        <w:rPr>
          <w:rFonts w:eastAsia="Arial Unicode MS"/>
          <w:lang w:val="lt-LT" w:eastAsia="ar-SA"/>
        </w:rPr>
        <w:t>3.1</w:t>
      </w:r>
      <w:r w:rsidRPr="00F63950">
        <w:rPr>
          <w:rFonts w:eastAsia="Arial Unicode MS"/>
          <w:lang w:val="lt-LT" w:eastAsia="lt-LT"/>
        </w:rPr>
        <w:t xml:space="preserve"> Nuomininkas už turto nuomą įsipareigoja mokėti nuomotojui nuompinigius –</w:t>
      </w:r>
    </w:p>
    <w:p w14:paraId="427FEFD5" w14:textId="77777777" w:rsidR="00F63950" w:rsidRPr="00F63950" w:rsidRDefault="00F63950" w:rsidP="00F63950">
      <w:pPr>
        <w:tabs>
          <w:tab w:val="right" w:leader="underscore" w:pos="9638"/>
        </w:tabs>
        <w:suppressAutoHyphens/>
        <w:contextualSpacing/>
        <w:jc w:val="both"/>
        <w:rPr>
          <w:rFonts w:eastAsia="Arial Unicode MS"/>
          <w:i/>
          <w:lang w:val="lt-LT" w:eastAsia="lt-LT"/>
        </w:rPr>
      </w:pPr>
      <w:r w:rsidRPr="00F63950">
        <w:rPr>
          <w:rFonts w:eastAsia="Arial Unicode MS"/>
          <w:lang w:val="lt-LT" w:eastAsia="lt-LT"/>
        </w:rPr>
        <w:tab/>
        <w:t xml:space="preserve"> per mėnesį.</w:t>
      </w:r>
    </w:p>
    <w:p w14:paraId="41209153" w14:textId="77777777" w:rsidR="00F63950" w:rsidRPr="00F63950" w:rsidRDefault="00F63950" w:rsidP="00F639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eastAsia="Arial Unicode MS"/>
          <w:lang w:val="lt-LT" w:eastAsia="lt-LT"/>
        </w:rPr>
      </w:pPr>
      <w:r w:rsidRPr="00F63950">
        <w:rPr>
          <w:rFonts w:eastAsia="Arial Unicode MS"/>
          <w:lang w:val="lt-LT" w:eastAsia="lt-LT"/>
        </w:rPr>
        <w:t>(suma skaičiais ir žodžiais)</w:t>
      </w:r>
    </w:p>
    <w:p w14:paraId="1973F9EB" w14:textId="6950B3F2" w:rsidR="00F63950" w:rsidRPr="00F63950" w:rsidRDefault="00F63950" w:rsidP="00F63950">
      <w:pPr>
        <w:suppressAutoHyphens/>
        <w:contextualSpacing/>
        <w:jc w:val="both"/>
        <w:rPr>
          <w:lang w:val="lt-LT"/>
        </w:rPr>
      </w:pPr>
      <w:r w:rsidRPr="00F63950">
        <w:rPr>
          <w:lang w:val="lt-LT" w:eastAsia="ar-SA"/>
        </w:rPr>
        <w:t xml:space="preserve">3.2. </w:t>
      </w:r>
      <w:r w:rsidR="009D62BF" w:rsidRPr="009D62BF">
        <w:rPr>
          <w:lang w:val="lt-LT" w:eastAsia="ar-SA"/>
        </w:rPr>
        <w:t>Nuomininkas, be nuompinigių, kas mėnesį apmoka už elektros energiją pagal elektros energijos suvartojimo paskaičiavimus nuomojamam plotui, šilumos energiją patalpų šildymui, profilaktinių darbų atlikimą šilumos punktų patikrinimui, administravimo ir kitas susijusias išlaidas pagal nuomojamą plotą.</w:t>
      </w:r>
    </w:p>
    <w:p w14:paraId="11475AE8" w14:textId="77777777" w:rsidR="00F63950" w:rsidRPr="00F63950" w:rsidRDefault="00F63950" w:rsidP="00F63950">
      <w:pPr>
        <w:tabs>
          <w:tab w:val="num" w:pos="1080"/>
        </w:tabs>
        <w:suppressAutoHyphens/>
        <w:contextualSpacing/>
        <w:jc w:val="both"/>
        <w:rPr>
          <w:lang w:val="lt-LT" w:eastAsia="ar-SA"/>
        </w:rPr>
      </w:pPr>
      <w:r w:rsidRPr="00F63950">
        <w:rPr>
          <w:lang w:val="lt-LT" w:eastAsia="ar-SA"/>
        </w:rPr>
        <w:t>3.3.</w:t>
      </w:r>
      <w:r w:rsidRPr="00F63950">
        <w:rPr>
          <w:rFonts w:eastAsia="Arial Unicode MS"/>
          <w:lang w:val="lt-LT" w:eastAsia="ar-SA"/>
        </w:rPr>
        <w:t xml:space="preserve"> Nuomininkas moka nuompinigius kas mėnesį, prieš prasidedant mėnesiui, bet ne vėliau kaip iki einamojo mėnesio 10 (dešimtos) dienos (</w:t>
      </w:r>
      <w:r w:rsidRPr="00F63950">
        <w:rPr>
          <w:lang w:val="lt-LT" w:eastAsia="ar-SA"/>
        </w:rPr>
        <w:t xml:space="preserve">jeigu tai ne darbo diena, – iki kitos po jos einančios darbo dienos) </w:t>
      </w:r>
      <w:r w:rsidRPr="00F63950">
        <w:rPr>
          <w:rFonts w:eastAsia="Arial Unicode MS"/>
          <w:lang w:val="lt-LT" w:eastAsia="ar-SA"/>
        </w:rPr>
        <w:t xml:space="preserve">pagal </w:t>
      </w:r>
      <w:r w:rsidRPr="00F63950">
        <w:rPr>
          <w:rFonts w:eastAsia="Arial Unicode MS"/>
          <w:color w:val="000000"/>
          <w:lang w:val="lt-LT" w:eastAsia="ar-SA"/>
        </w:rPr>
        <w:t>nuomotojo pateiktą sąskaitą</w:t>
      </w:r>
      <w:r w:rsidRPr="00F63950">
        <w:rPr>
          <w:rFonts w:eastAsia="Arial Unicode MS"/>
          <w:lang w:val="lt-LT" w:eastAsia="ar-SA"/>
        </w:rPr>
        <w:t xml:space="preserve">. </w:t>
      </w:r>
    </w:p>
    <w:p w14:paraId="79772209" w14:textId="77777777" w:rsidR="00F63950" w:rsidRPr="00F63950" w:rsidRDefault="00F63950" w:rsidP="00F63950">
      <w:pPr>
        <w:tabs>
          <w:tab w:val="num" w:pos="1080"/>
        </w:tabs>
        <w:suppressAutoHyphens/>
        <w:contextualSpacing/>
        <w:jc w:val="both"/>
        <w:rPr>
          <w:bCs/>
          <w:lang w:val="lt-LT" w:eastAsia="ar-SA"/>
        </w:rPr>
      </w:pPr>
      <w:r w:rsidRPr="00F63950">
        <w:rPr>
          <w:lang w:val="lt-LT" w:eastAsia="ar-SA"/>
        </w:rPr>
        <w:lastRenderedPageBreak/>
        <w:t xml:space="preserve">3.4. </w:t>
      </w:r>
      <w:r w:rsidRPr="00F63950">
        <w:rPr>
          <w:bCs/>
          <w:lang w:val="lt-LT" w:eastAsia="ar-SA"/>
        </w:rPr>
        <w:t>Nuomininkas nuomotojo ir (arba) paslaugų teikėjų pateiktas sąskaitas už Sutarties 3.2 papunktyje nurodytas paslaugas apmoka per 5 darbo dienas nuo sąskaitų gavimo arba pagal atskirą susitarimą.</w:t>
      </w:r>
    </w:p>
    <w:p w14:paraId="6A61B677" w14:textId="77777777" w:rsidR="00F63950" w:rsidRPr="00F63950" w:rsidRDefault="00F63950" w:rsidP="00F63950">
      <w:pPr>
        <w:tabs>
          <w:tab w:val="num" w:pos="1080"/>
        </w:tabs>
        <w:suppressAutoHyphens/>
        <w:contextualSpacing/>
        <w:jc w:val="both"/>
        <w:rPr>
          <w:bCs/>
          <w:lang w:val="lt-LT" w:eastAsia="ar-SA"/>
        </w:rPr>
      </w:pPr>
      <w:r w:rsidRPr="00F63950">
        <w:rPr>
          <w:lang w:val="lt-LT" w:eastAsia="ar-SA"/>
        </w:rPr>
        <w:t xml:space="preserve">3.5. </w:t>
      </w:r>
      <w:r w:rsidRPr="00F63950">
        <w:rPr>
          <w:bCs/>
          <w:lang w:val="lt-LT" w:eastAsia="ar-SA"/>
        </w:rPr>
        <w:t>Nuompinigiai ir mokėjimai už Sutarties 3.2 papunktyje nurodytas paslaugas pradedami skaičiuoti nuo turto perdavimo ir priėmimo akto pasirašymo dienos.</w:t>
      </w:r>
    </w:p>
    <w:p w14:paraId="41A1F588" w14:textId="77777777" w:rsidR="00F63950" w:rsidRPr="00F63950" w:rsidRDefault="00F63950" w:rsidP="00F63950">
      <w:pPr>
        <w:tabs>
          <w:tab w:val="num" w:pos="1080"/>
        </w:tabs>
        <w:suppressAutoHyphens/>
        <w:contextualSpacing/>
        <w:jc w:val="both"/>
        <w:rPr>
          <w:lang w:val="lt-LT" w:eastAsia="ar-SA"/>
        </w:rPr>
      </w:pPr>
    </w:p>
    <w:p w14:paraId="7D55375F" w14:textId="77777777" w:rsidR="00F63950" w:rsidRPr="00F63950" w:rsidRDefault="00F63950" w:rsidP="00F63950">
      <w:pPr>
        <w:suppressAutoHyphens/>
        <w:contextualSpacing/>
        <w:jc w:val="center"/>
        <w:rPr>
          <w:b/>
          <w:lang w:val="lt-LT" w:eastAsia="ar-SA"/>
        </w:rPr>
      </w:pPr>
      <w:r w:rsidRPr="00F63950">
        <w:rPr>
          <w:b/>
          <w:lang w:val="lt-LT" w:eastAsia="ar-SA"/>
        </w:rPr>
        <w:t>IV. ŠALIŲ TEISĖS IR PAREIGOS</w:t>
      </w:r>
    </w:p>
    <w:p w14:paraId="493A36F7" w14:textId="77777777" w:rsidR="00F63950" w:rsidRPr="00F63950" w:rsidRDefault="00F63950" w:rsidP="00F63950">
      <w:pPr>
        <w:suppressAutoHyphens/>
        <w:contextualSpacing/>
        <w:jc w:val="center"/>
        <w:rPr>
          <w:b/>
          <w:lang w:val="lt-LT" w:eastAsia="ar-SA"/>
        </w:rPr>
      </w:pPr>
    </w:p>
    <w:p w14:paraId="595B7A85" w14:textId="77777777" w:rsidR="00F63950" w:rsidRPr="00F63950" w:rsidRDefault="00F63950" w:rsidP="00F63950">
      <w:pPr>
        <w:suppressAutoHyphens/>
        <w:contextualSpacing/>
        <w:jc w:val="both"/>
        <w:rPr>
          <w:lang w:val="lt-LT" w:eastAsia="ar-SA"/>
        </w:rPr>
      </w:pPr>
      <w:r w:rsidRPr="00F63950">
        <w:rPr>
          <w:lang w:val="lt-LT" w:eastAsia="ar-SA"/>
        </w:rPr>
        <w:t>4.1. Nuomotojas įsipareigoja:</w:t>
      </w:r>
    </w:p>
    <w:p w14:paraId="25782386" w14:textId="77777777" w:rsidR="00F63950" w:rsidRPr="00F63950" w:rsidRDefault="00F63950" w:rsidP="00F63950">
      <w:pPr>
        <w:tabs>
          <w:tab w:val="right" w:leader="underscore" w:pos="9638"/>
        </w:tabs>
        <w:suppressAutoHyphens/>
        <w:contextualSpacing/>
        <w:jc w:val="both"/>
        <w:rPr>
          <w:lang w:val="lt-LT" w:eastAsia="ar-SA"/>
        </w:rPr>
      </w:pPr>
      <w:r w:rsidRPr="00F63950">
        <w:rPr>
          <w:lang w:val="lt-LT" w:eastAsia="ar-SA"/>
        </w:rPr>
        <w:t xml:space="preserve">4.1.1. </w:t>
      </w:r>
      <w:r w:rsidRPr="00F63950">
        <w:rPr>
          <w:lang w:val="lt-LT" w:eastAsia="lt-LT"/>
        </w:rPr>
        <w:t>per 3 darbo dienas nuo Sutarties pasirašymo perduoti nuomininkui Sutarties 1.1 papunktyje nurodytą turtą pagal turto perdavimo ir priėmimo aktą</w:t>
      </w:r>
      <w:r w:rsidRPr="00F63950">
        <w:rPr>
          <w:lang w:val="lt-LT" w:eastAsia="ar-SA"/>
        </w:rPr>
        <w:t xml:space="preserve">; </w:t>
      </w:r>
    </w:p>
    <w:p w14:paraId="0CF7920A" w14:textId="77777777" w:rsidR="00F63950" w:rsidRPr="00F63950" w:rsidRDefault="00F63950" w:rsidP="00F63950">
      <w:pPr>
        <w:suppressAutoHyphens/>
        <w:contextualSpacing/>
        <w:jc w:val="both"/>
        <w:rPr>
          <w:bCs/>
          <w:lang w:val="lt-LT" w:eastAsia="ar-SA"/>
        </w:rPr>
      </w:pPr>
      <w:r w:rsidRPr="00F63950">
        <w:rPr>
          <w:lang w:val="lt-LT" w:eastAsia="ar-SA"/>
        </w:rPr>
        <w:t xml:space="preserve">4.1.2. </w:t>
      </w:r>
      <w:r w:rsidRPr="00F63950">
        <w:rPr>
          <w:bCs/>
          <w:lang w:val="lt-LT" w:eastAsia="ar-SA"/>
        </w:rPr>
        <w:t xml:space="preserve">Sutarties </w:t>
      </w:r>
      <w:r w:rsidRPr="00F63950">
        <w:rPr>
          <w:lang w:val="lt-LT" w:eastAsia="ar-SA"/>
        </w:rPr>
        <w:t>galiojimo laikotarpiu atlikti nuomojamo turto ar su juo susijusių inžinerinių sistemų kapitalinio remonto darbus, kai atliekami viso objekto, kurio dalis nuomojama, arba su tuo objektu susijusių inžinerinių tinklų kapitalinio remonto darbai</w:t>
      </w:r>
      <w:r w:rsidRPr="00F63950">
        <w:rPr>
          <w:bCs/>
          <w:lang w:val="lt-LT" w:eastAsia="ar-SA"/>
        </w:rPr>
        <w:t>;</w:t>
      </w:r>
    </w:p>
    <w:p w14:paraId="10AA529E" w14:textId="77777777" w:rsidR="00F63950" w:rsidRPr="00F63950" w:rsidRDefault="00F63950" w:rsidP="00F63950">
      <w:pPr>
        <w:suppressAutoHyphens/>
        <w:contextualSpacing/>
        <w:jc w:val="both"/>
        <w:rPr>
          <w:bCs/>
          <w:lang w:val="lt-LT" w:eastAsia="ar-SA"/>
        </w:rPr>
      </w:pPr>
      <w:r w:rsidRPr="00F63950">
        <w:rPr>
          <w:bCs/>
          <w:lang w:val="lt-LT" w:eastAsia="ar-SA"/>
        </w:rPr>
        <w:t xml:space="preserve">4.1.3.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 </w:t>
      </w:r>
    </w:p>
    <w:p w14:paraId="713027B9" w14:textId="77777777" w:rsidR="00F63950" w:rsidRPr="00F63950" w:rsidRDefault="00F63950" w:rsidP="00F63950">
      <w:pPr>
        <w:suppressAutoHyphens/>
        <w:contextualSpacing/>
        <w:jc w:val="both"/>
        <w:rPr>
          <w:lang w:val="lt-LT" w:eastAsia="ar-SA"/>
        </w:rPr>
      </w:pPr>
      <w:r w:rsidRPr="00F63950">
        <w:rPr>
          <w:bCs/>
          <w:lang w:val="lt-LT" w:eastAsia="ar-SA"/>
        </w:rPr>
        <w:t>4.1.4.</w:t>
      </w:r>
      <w:r w:rsidRPr="00F63950">
        <w:rPr>
          <w:lang w:val="lt-LT" w:eastAsia="ar-SA"/>
        </w:rPr>
        <w:t xml:space="preserve"> pasibaigus Sutarties galiojimo terminui arba Sutartį nutraukus prieš terminą, priimti iš nuomininko turtą.</w:t>
      </w:r>
    </w:p>
    <w:p w14:paraId="5F70EA7A" w14:textId="77777777" w:rsidR="00F63950" w:rsidRPr="00F63950" w:rsidRDefault="00F63950" w:rsidP="00F63950">
      <w:pPr>
        <w:suppressAutoHyphens/>
        <w:contextualSpacing/>
        <w:jc w:val="both"/>
        <w:rPr>
          <w:lang w:val="lt-LT" w:eastAsia="ar-SA"/>
        </w:rPr>
      </w:pPr>
      <w:r w:rsidRPr="00F63950">
        <w:rPr>
          <w:lang w:val="lt-LT" w:eastAsia="ar-SA"/>
        </w:rPr>
        <w:t>4.1.5. per 5 (penkias) darbo dienas nuo turto perdavimo ir priėmimo akto pasirašymo dienos kreiptis į valstybės įmonę Registrų centrą dėl Sutarties ir perdavimo ir priėmimo akto įregistravimo Nekilnojamojo turto registre ir apmokėti su Sutarties ir perdavimo ir priėmimo akto įregistravimu ir išregistravimu susijusias išlaidas;</w:t>
      </w:r>
    </w:p>
    <w:p w14:paraId="09E03758" w14:textId="77777777" w:rsidR="00F63950" w:rsidRPr="00F63950" w:rsidRDefault="00F63950" w:rsidP="00F63950">
      <w:pPr>
        <w:suppressAutoHyphens/>
        <w:contextualSpacing/>
        <w:jc w:val="both"/>
        <w:rPr>
          <w:bCs/>
          <w:lang w:val="lt-LT" w:eastAsia="ar-SA"/>
        </w:rPr>
      </w:pPr>
      <w:r w:rsidRPr="00F63950">
        <w:rPr>
          <w:bCs/>
          <w:lang w:val="lt-LT" w:eastAsia="ar-SA"/>
        </w:rPr>
        <w:t xml:space="preserve">4.2. Nuomotojas turi teisę Sutarties </w:t>
      </w:r>
      <w:r w:rsidRPr="00F63950">
        <w:rPr>
          <w:lang w:val="lt-LT" w:eastAsia="ar-SA"/>
        </w:rPr>
        <w:t xml:space="preserve">galiojimo laikotarpiu tikrinti išnuomotą turtą, taip pat turi kitų teisių ir pareigų, nustatytų Sutartyje ir teisės aktuose. </w:t>
      </w:r>
    </w:p>
    <w:p w14:paraId="79B7E975" w14:textId="77777777" w:rsidR="00F63950" w:rsidRPr="00F63950" w:rsidRDefault="00F63950" w:rsidP="00F63950">
      <w:pPr>
        <w:suppressAutoHyphens/>
        <w:contextualSpacing/>
        <w:jc w:val="both"/>
        <w:rPr>
          <w:bCs/>
          <w:lang w:val="lt-LT" w:eastAsia="ar-SA"/>
        </w:rPr>
      </w:pPr>
      <w:r w:rsidRPr="00F63950">
        <w:rPr>
          <w:bCs/>
          <w:lang w:val="lt-LT" w:eastAsia="ar-SA"/>
        </w:rPr>
        <w:t>4.3. Nuomininkas įsipareigoja:</w:t>
      </w:r>
    </w:p>
    <w:p w14:paraId="1F841A14" w14:textId="77777777" w:rsidR="00F63950" w:rsidRPr="00F63950" w:rsidRDefault="00F63950" w:rsidP="00F63950">
      <w:pPr>
        <w:suppressAutoHyphens/>
        <w:contextualSpacing/>
        <w:jc w:val="both"/>
        <w:rPr>
          <w:lang w:val="lt-LT" w:eastAsia="ar-SA"/>
        </w:rPr>
      </w:pPr>
      <w:r w:rsidRPr="00F63950">
        <w:rPr>
          <w:bCs/>
          <w:lang w:val="lt-LT" w:eastAsia="ar-SA"/>
        </w:rPr>
        <w:t>4.3.1. per 5 (penkias) darbo dienas nuo Sutarties ir perdavimo ir priėmimo akto įregistravimo Nekilnojamojo turto registre dienos kompensuoti nuomotojui su Sutarties ir perdavimo ir priėmimo akto įregistravimu ir išregistravimu susijusias išlaidas;</w:t>
      </w:r>
    </w:p>
    <w:p w14:paraId="29E92C63" w14:textId="77777777" w:rsidR="00F63950" w:rsidRPr="00F63950" w:rsidRDefault="00F63950" w:rsidP="00F63950">
      <w:pPr>
        <w:tabs>
          <w:tab w:val="right" w:leader="underscore" w:pos="9638"/>
        </w:tabs>
        <w:suppressAutoHyphens/>
        <w:contextualSpacing/>
        <w:jc w:val="both"/>
        <w:rPr>
          <w:lang w:val="lt-LT" w:eastAsia="ar-SA"/>
        </w:rPr>
      </w:pPr>
      <w:r w:rsidRPr="00F63950">
        <w:rPr>
          <w:bCs/>
          <w:lang w:val="lt-LT" w:eastAsia="ar-SA"/>
        </w:rPr>
        <w:t xml:space="preserve">4.3.2. </w:t>
      </w:r>
      <w:r w:rsidRPr="00F63950">
        <w:rPr>
          <w:lang w:val="lt-LT" w:eastAsia="ar-SA"/>
        </w:rPr>
        <w:t>per 3 darbo dienas nuo Sutarties pasirašymo priimti Sutarties 1.1 papunktyje nurodytą turtą pagal turto perdavimo ir priėmimo aktą;</w:t>
      </w:r>
    </w:p>
    <w:p w14:paraId="71589180" w14:textId="77777777" w:rsidR="00F63950" w:rsidRPr="00F63950" w:rsidRDefault="00F63950" w:rsidP="00F63950">
      <w:pPr>
        <w:tabs>
          <w:tab w:val="left" w:pos="1080"/>
        </w:tabs>
        <w:suppressAutoHyphens/>
        <w:contextualSpacing/>
        <w:jc w:val="both"/>
        <w:rPr>
          <w:bCs/>
          <w:lang w:val="lt-LT" w:eastAsia="ar-SA"/>
        </w:rPr>
      </w:pPr>
      <w:r w:rsidRPr="00F63950">
        <w:rPr>
          <w:bCs/>
          <w:lang w:val="lt-LT" w:eastAsia="ar-SA"/>
        </w:rPr>
        <w:t>4.3.3. laiku mokėti Sutartyje nustatytą nuomos mokestį ir kitus pagal Sutartį priklausančias įmokas ir mokesčius;</w:t>
      </w:r>
    </w:p>
    <w:p w14:paraId="6DD2DCE6" w14:textId="77777777" w:rsidR="00F63950" w:rsidRPr="00F63950" w:rsidRDefault="00F63950" w:rsidP="00F63950">
      <w:pPr>
        <w:tabs>
          <w:tab w:val="left" w:pos="1080"/>
        </w:tabs>
        <w:suppressAutoHyphens/>
        <w:contextualSpacing/>
        <w:jc w:val="both"/>
        <w:rPr>
          <w:bCs/>
          <w:lang w:val="lt-LT" w:eastAsia="ar-SA"/>
        </w:rPr>
      </w:pPr>
      <w:r w:rsidRPr="00F63950">
        <w:rPr>
          <w:bCs/>
          <w:lang w:val="lt-LT" w:eastAsia="ar-SA"/>
        </w:rPr>
        <w:t>4.3.4. n</w:t>
      </w:r>
      <w:r w:rsidRPr="00F63950">
        <w:rPr>
          <w:lang w:val="lt-LT" w:eastAsia="ar-SA"/>
        </w:rPr>
        <w:t xml:space="preserve">audoti turtą pagal paskirtį, nurodytą Sutarties 1.2 papunktyje, vadovautis nustatytais šios paskirties turto priežiūros, priešgaisrinės saugos ir sanitariniais reikalavimais, </w:t>
      </w:r>
      <w:r w:rsidRPr="00F63950">
        <w:rPr>
          <w:bCs/>
          <w:lang w:val="lt-LT" w:eastAsia="ar-SA"/>
        </w:rPr>
        <w:t>užtikrinti jo gerą būklę (atsižvelgdamas į normalų nusidėvėjimą), saugoti turtą nuo sugadinimo, dingimo;</w:t>
      </w:r>
    </w:p>
    <w:p w14:paraId="4D715811" w14:textId="77777777" w:rsidR="00F63950" w:rsidRPr="00F63950" w:rsidRDefault="00F63950" w:rsidP="00F63950">
      <w:pPr>
        <w:tabs>
          <w:tab w:val="left" w:pos="1080"/>
        </w:tabs>
        <w:suppressAutoHyphens/>
        <w:contextualSpacing/>
        <w:jc w:val="both"/>
        <w:rPr>
          <w:lang w:val="lt-LT" w:eastAsia="ar-SA"/>
        </w:rPr>
      </w:pPr>
      <w:r w:rsidRPr="00F63950">
        <w:rPr>
          <w:lang w:val="lt-LT" w:eastAsia="ar-SA"/>
        </w:rPr>
        <w:t>4.3.5. sudaryti nuomotojui sąlygas tikrinti nuomojamo turto būklę;</w:t>
      </w:r>
    </w:p>
    <w:p w14:paraId="104C6F67" w14:textId="77777777" w:rsidR="00F63950" w:rsidRPr="00F63950" w:rsidRDefault="00F63950" w:rsidP="00F63950">
      <w:pPr>
        <w:tabs>
          <w:tab w:val="left" w:pos="1080"/>
        </w:tabs>
        <w:suppressAutoHyphens/>
        <w:contextualSpacing/>
        <w:jc w:val="both"/>
        <w:rPr>
          <w:lang w:val="lt-LT" w:eastAsia="ar-SA"/>
        </w:rPr>
      </w:pPr>
      <w:r w:rsidRPr="00F63950">
        <w:rPr>
          <w:lang w:val="lt-LT" w:eastAsia="ar-SA"/>
        </w:rPr>
        <w:t>4.3.6.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5F5A731F" w14:textId="77777777" w:rsidR="00F63950" w:rsidRPr="00F63950" w:rsidRDefault="00F63950" w:rsidP="00F63950">
      <w:pPr>
        <w:tabs>
          <w:tab w:val="left" w:pos="1080"/>
        </w:tabs>
        <w:suppressAutoHyphens/>
        <w:contextualSpacing/>
        <w:jc w:val="both"/>
        <w:rPr>
          <w:lang w:val="lt-LT" w:eastAsia="ar-SA"/>
        </w:rPr>
      </w:pPr>
      <w:r w:rsidRPr="00F63950">
        <w:rPr>
          <w:lang w:val="lt-LT" w:eastAsia="ar-SA"/>
        </w:rPr>
        <w:t xml:space="preserve">4.4. </w:t>
      </w:r>
      <w:r w:rsidRPr="00F63950">
        <w:rPr>
          <w:bCs/>
          <w:lang w:val="lt-LT" w:eastAsia="ar-SA"/>
        </w:rPr>
        <w:t xml:space="preserve">Nuomininkas turi </w:t>
      </w:r>
      <w:r w:rsidRPr="00F63950">
        <w:rPr>
          <w:lang w:val="lt-LT" w:eastAsia="ar-SA"/>
        </w:rPr>
        <w:t>ir kitų teisių ir pareigų, nustatytų Sutartyje ir teisės aktuose.</w:t>
      </w:r>
    </w:p>
    <w:p w14:paraId="2BFF48A6" w14:textId="77777777" w:rsidR="00F63950" w:rsidRPr="00F63950" w:rsidRDefault="00F63950" w:rsidP="00F63950">
      <w:pPr>
        <w:suppressAutoHyphens/>
        <w:contextualSpacing/>
        <w:jc w:val="both"/>
        <w:rPr>
          <w:lang w:val="lt-LT" w:eastAsia="ar-SA"/>
        </w:rPr>
      </w:pPr>
      <w:r w:rsidRPr="00F63950">
        <w:rPr>
          <w:bCs/>
          <w:lang w:val="lt-LT" w:eastAsia="ar-SA"/>
        </w:rPr>
        <w:t>4.5. Nuomininkas neturi teisės (išskyrus Valstybės ilgalaikio materialiojo turto nuomos viešojo konkurso ir nuomos be konkurso organizavimo ir vykdymo tvarkos aprašo 48 punkte nustatytus atvejus)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p>
    <w:p w14:paraId="7B92E0B7" w14:textId="77777777" w:rsidR="00F63950" w:rsidRPr="00F63950" w:rsidRDefault="00F63950" w:rsidP="00F63950">
      <w:pPr>
        <w:tabs>
          <w:tab w:val="left" w:pos="1080"/>
        </w:tabs>
        <w:suppressAutoHyphens/>
        <w:contextualSpacing/>
        <w:jc w:val="both"/>
        <w:rPr>
          <w:lang w:val="lt-LT" w:eastAsia="ar-SA"/>
        </w:rPr>
      </w:pPr>
      <w:r w:rsidRPr="00F63950">
        <w:rPr>
          <w:lang w:val="lt-LT" w:eastAsia="ar-SA"/>
        </w:rPr>
        <w:t>4.6. Sutartis nesuteikia nuomininkui teisės nuomojamo turto adresu registruoti savo ar savo filialų, atstovybių ar patronuojamųjų įmonių, taip pat klientų ar kitų susijusių asmenų buveinių.</w:t>
      </w:r>
    </w:p>
    <w:p w14:paraId="4CC3D992" w14:textId="77777777" w:rsidR="00F63950" w:rsidRPr="00F63950" w:rsidRDefault="00F63950" w:rsidP="00F63950">
      <w:pPr>
        <w:tabs>
          <w:tab w:val="left" w:pos="1080"/>
        </w:tabs>
        <w:suppressAutoHyphens/>
        <w:contextualSpacing/>
        <w:jc w:val="both"/>
        <w:rPr>
          <w:lang w:val="lt-LT" w:eastAsia="ar-SA"/>
        </w:rPr>
      </w:pPr>
      <w:r w:rsidRPr="00F63950">
        <w:rPr>
          <w:lang w:val="lt-LT" w:eastAsia="ar-SA"/>
        </w:rPr>
        <w:lastRenderedPageBreak/>
        <w:t>4.7. 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107E9115" w14:textId="77777777" w:rsidR="00F63950" w:rsidRPr="00F63950" w:rsidRDefault="00F63950" w:rsidP="00F63950">
      <w:pPr>
        <w:tabs>
          <w:tab w:val="num" w:pos="1080"/>
        </w:tabs>
        <w:suppressAutoHyphens/>
        <w:contextualSpacing/>
        <w:jc w:val="center"/>
        <w:rPr>
          <w:b/>
          <w:lang w:val="lt-LT" w:eastAsia="ar-SA"/>
        </w:rPr>
      </w:pPr>
    </w:p>
    <w:p w14:paraId="62907A57" w14:textId="77777777" w:rsidR="00F63950" w:rsidRPr="00F63950" w:rsidRDefault="00F63950" w:rsidP="00F63950">
      <w:pPr>
        <w:tabs>
          <w:tab w:val="num" w:pos="1080"/>
        </w:tabs>
        <w:suppressAutoHyphens/>
        <w:contextualSpacing/>
        <w:jc w:val="center"/>
        <w:rPr>
          <w:b/>
          <w:lang w:val="lt-LT" w:eastAsia="ar-SA"/>
        </w:rPr>
      </w:pPr>
      <w:r w:rsidRPr="00F63950">
        <w:rPr>
          <w:b/>
          <w:lang w:val="lt-LT" w:eastAsia="ar-SA"/>
        </w:rPr>
        <w:t>V. ŠALIŲ ATSAKOMYBĖ</w:t>
      </w:r>
    </w:p>
    <w:p w14:paraId="5BB23FC9" w14:textId="77777777" w:rsidR="00F63950" w:rsidRPr="00F63950" w:rsidRDefault="00F63950" w:rsidP="00F63950">
      <w:pPr>
        <w:tabs>
          <w:tab w:val="num" w:pos="1080"/>
        </w:tabs>
        <w:suppressAutoHyphens/>
        <w:contextualSpacing/>
        <w:jc w:val="center"/>
        <w:rPr>
          <w:b/>
          <w:lang w:val="lt-LT" w:eastAsia="ar-SA"/>
        </w:rPr>
      </w:pPr>
    </w:p>
    <w:p w14:paraId="6045D63D" w14:textId="77777777" w:rsidR="00F63950" w:rsidRPr="00F63950" w:rsidRDefault="00F63950" w:rsidP="00F63950">
      <w:pPr>
        <w:tabs>
          <w:tab w:val="num" w:pos="1080"/>
        </w:tabs>
        <w:suppressAutoHyphens/>
        <w:contextualSpacing/>
        <w:jc w:val="both"/>
        <w:rPr>
          <w:lang w:val="lt-LT" w:eastAsia="ar-SA"/>
        </w:rPr>
      </w:pPr>
      <w:r w:rsidRPr="00F63950">
        <w:rPr>
          <w:lang w:val="lt-LT" w:eastAsia="ar-SA"/>
        </w:rPr>
        <w:t xml:space="preserve">5.1. </w:t>
      </w:r>
      <w:bookmarkStart w:id="8" w:name="_Hlk140076844"/>
      <w:r w:rsidRPr="00F63950">
        <w:rPr>
          <w:lang w:val="lt-LT" w:eastAsia="ar-SA"/>
        </w:rPr>
        <w:t xml:space="preserve">Nuomininkas, per Sutartyje nustatytus terminus nesumokėjęs nuompinigių ir (ar) kitų mokesčių ir įmokų, privalo mokėti nuomotojui 0,05 procento dydžio delspinigius nuo visos nesumokėtos sumos už kiekvieną pavėluotą dieną. </w:t>
      </w:r>
      <w:bookmarkEnd w:id="8"/>
    </w:p>
    <w:p w14:paraId="7238C24A" w14:textId="77777777" w:rsidR="00F63950" w:rsidRPr="00F63950" w:rsidRDefault="00F63950" w:rsidP="00F63950">
      <w:pPr>
        <w:tabs>
          <w:tab w:val="num" w:pos="1080"/>
        </w:tabs>
        <w:suppressAutoHyphens/>
        <w:contextualSpacing/>
        <w:jc w:val="both"/>
        <w:rPr>
          <w:lang w:val="lt-LT" w:eastAsia="ar-SA"/>
        </w:rPr>
      </w:pPr>
      <w:r w:rsidRPr="00F63950">
        <w:rPr>
          <w:lang w:val="lt-LT" w:eastAsia="ar-SA"/>
        </w:rPr>
        <w:t xml:space="preserve">5.2. Delspinigių sumokėjimas neatleidžia nuomininko nuo pagrindinės prievolės įvykdymo. </w:t>
      </w:r>
    </w:p>
    <w:p w14:paraId="068292D0" w14:textId="77777777" w:rsidR="00F63950" w:rsidRPr="00F63950" w:rsidRDefault="00F63950" w:rsidP="00F63950">
      <w:pPr>
        <w:tabs>
          <w:tab w:val="num" w:pos="1080"/>
        </w:tabs>
        <w:suppressAutoHyphens/>
        <w:contextualSpacing/>
        <w:jc w:val="both"/>
        <w:rPr>
          <w:lang w:val="lt-LT" w:eastAsia="ar-SA"/>
        </w:rPr>
      </w:pPr>
      <w:r w:rsidRPr="00F63950">
        <w:rPr>
          <w:lang w:val="lt-LT" w:eastAsia="ar-SA"/>
        </w:rPr>
        <w:t xml:space="preserve">5.3. Už turto </w:t>
      </w:r>
      <w:r w:rsidRPr="00F63950">
        <w:rPr>
          <w:color w:val="000000"/>
          <w:lang w:val="lt-LT" w:eastAsia="ar-SA"/>
        </w:rPr>
        <w:t>pabloginimą</w:t>
      </w:r>
      <w:r w:rsidRPr="00F63950">
        <w:rPr>
          <w:lang w:val="lt-LT" w:eastAsia="ar-SA"/>
        </w:rPr>
        <w:t xml:space="preserve"> nuomininkas atsako Lietuvos Respublikos civilinio kodekso 6.500 straipsnyje nustatyta tvarka.</w:t>
      </w:r>
    </w:p>
    <w:p w14:paraId="5A46E7D7" w14:textId="77777777" w:rsidR="00F63950" w:rsidRPr="00F63950" w:rsidRDefault="00F63950" w:rsidP="00F63950">
      <w:pPr>
        <w:tabs>
          <w:tab w:val="num" w:pos="1080"/>
        </w:tabs>
        <w:suppressAutoHyphens/>
        <w:contextualSpacing/>
        <w:jc w:val="center"/>
        <w:rPr>
          <w:b/>
          <w:lang w:val="lt-LT" w:eastAsia="ar-SA"/>
        </w:rPr>
      </w:pPr>
    </w:p>
    <w:p w14:paraId="6D38F85F" w14:textId="77777777" w:rsidR="00F63950" w:rsidRPr="00F63950" w:rsidRDefault="00F63950" w:rsidP="00F63950">
      <w:pPr>
        <w:tabs>
          <w:tab w:val="num" w:pos="1080"/>
        </w:tabs>
        <w:suppressAutoHyphens/>
        <w:contextualSpacing/>
        <w:jc w:val="center"/>
        <w:rPr>
          <w:b/>
          <w:lang w:val="lt-LT" w:eastAsia="ar-SA"/>
        </w:rPr>
      </w:pPr>
      <w:r w:rsidRPr="00F63950">
        <w:rPr>
          <w:b/>
          <w:lang w:val="lt-LT" w:eastAsia="ar-SA"/>
        </w:rPr>
        <w:t>VI. SUTARTIES GALIOJIMAS, ATNAUJINIMAS, PAKEITIMAS IR PASIBAIGIMAS</w:t>
      </w:r>
    </w:p>
    <w:p w14:paraId="3D9D497A" w14:textId="77777777" w:rsidR="00F63950" w:rsidRPr="00F63950" w:rsidRDefault="00F63950" w:rsidP="00F63950">
      <w:pPr>
        <w:tabs>
          <w:tab w:val="num" w:pos="1080"/>
        </w:tabs>
        <w:suppressAutoHyphens/>
        <w:contextualSpacing/>
        <w:jc w:val="center"/>
        <w:rPr>
          <w:b/>
          <w:lang w:val="lt-LT" w:eastAsia="ar-SA"/>
        </w:rPr>
      </w:pPr>
    </w:p>
    <w:p w14:paraId="561895A0" w14:textId="77777777" w:rsidR="00F63950" w:rsidRPr="00F63950" w:rsidRDefault="00F63950" w:rsidP="00F63950">
      <w:pPr>
        <w:tabs>
          <w:tab w:val="num" w:pos="1080"/>
        </w:tabs>
        <w:suppressAutoHyphens/>
        <w:contextualSpacing/>
        <w:jc w:val="both"/>
        <w:rPr>
          <w:lang w:val="lt-LT" w:eastAsia="ar-SA"/>
        </w:rPr>
      </w:pPr>
      <w:r w:rsidRPr="00F63950">
        <w:rPr>
          <w:lang w:val="lt-LT" w:eastAsia="ar-SA"/>
        </w:rPr>
        <w:t>6.1. Ši Sutartis įsigalioja jos pasirašymo dieną ir galioja, iki visiškai ir tinkamai įvykdomi Sutartyje nustatyti įsipareigojimai arba Sutartis nutraukiama Sutartyje ir (ar) teisės aktuose nustatyta tvarka.</w:t>
      </w:r>
    </w:p>
    <w:p w14:paraId="0830FFD5" w14:textId="77777777" w:rsidR="00F63950" w:rsidRPr="00F63950" w:rsidRDefault="00F63950" w:rsidP="00F63950">
      <w:pPr>
        <w:tabs>
          <w:tab w:val="num" w:pos="1080"/>
        </w:tabs>
        <w:suppressAutoHyphens/>
        <w:contextualSpacing/>
        <w:jc w:val="both"/>
        <w:rPr>
          <w:lang w:val="lt-LT" w:eastAsia="ar-SA"/>
        </w:rPr>
      </w:pPr>
      <w:r w:rsidRPr="00F63950">
        <w:rPr>
          <w:lang w:val="lt-LT" w:eastAsia="ar-SA"/>
        </w:rPr>
        <w:t>6.2. Nuomininkas, per visą nuomos terminą laikęsis savo įsipareigojimų pagal Sutartį, nuomos terminui pasibaigus turės pirmenybės teisę prieš kitus asmenis atnaujinti turto nuomos sutartį. Nuomotojas privalo užtikrinti, kad turto nuomos sutarties atnaujinimo atveju bendra nuomos trukmė nebūtų ilgesnė kaip 10 metų. Nuomotojas ne vėliau kaip prieš 2 (du) mėnesius iki nuomos termino pabaigos raštu informuoja nuomininką apie siūlymą atnaujinti turto nuomos sutartį, nurodydamas nuomos terminą. Nuomininkas privalo ne vėliau kaip per 1 (vieną) mėnesį nuo nuomotojo pranešimo gavimo dienos raštu atsakyti nuomotojui, ar sutinka atnaujinti turto nuomos sutartį. Nuomininkui raštu neatsakius nuomotojui per 1 (vieną) mėnesį nuo pranešimo iš nuomotojo gavimo dienos, laikoma, kad nuomininkas atsisako atnaujinti turto nuomos sutartį.</w:t>
      </w:r>
    </w:p>
    <w:p w14:paraId="5AD346A6" w14:textId="77777777" w:rsidR="00F63950" w:rsidRPr="00F63950" w:rsidRDefault="00F63950" w:rsidP="00F63950">
      <w:pPr>
        <w:tabs>
          <w:tab w:val="num" w:pos="1080"/>
        </w:tabs>
        <w:suppressAutoHyphens/>
        <w:contextualSpacing/>
        <w:jc w:val="both"/>
        <w:rPr>
          <w:lang w:val="lt-LT" w:eastAsia="ar-SA"/>
        </w:rPr>
      </w:pPr>
      <w:r w:rsidRPr="00F63950">
        <w:rPr>
          <w:lang w:val="lt-LT" w:eastAsia="ar-SA"/>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764A37F3" w14:textId="77777777" w:rsidR="00F63950" w:rsidRPr="00F63950" w:rsidRDefault="00F63950" w:rsidP="00F63950">
      <w:pPr>
        <w:tabs>
          <w:tab w:val="num" w:pos="1080"/>
        </w:tabs>
        <w:suppressAutoHyphens/>
        <w:contextualSpacing/>
        <w:jc w:val="both"/>
        <w:rPr>
          <w:lang w:val="lt-LT" w:eastAsia="ar-SA"/>
        </w:rPr>
      </w:pPr>
      <w:r w:rsidRPr="00F63950">
        <w:rPr>
          <w:lang w:val="lt-LT" w:eastAsia="ar-SA"/>
        </w:rPr>
        <w:t xml:space="preserve">6.4. Visi Sutarties pakeitimai, papildymai ir priedai galioja, jeigu jie sudaryti raštu ir pasirašyti Sutarties šalių. </w:t>
      </w:r>
    </w:p>
    <w:p w14:paraId="185169D4" w14:textId="77777777" w:rsidR="00F63950" w:rsidRPr="00F63950" w:rsidRDefault="00F63950" w:rsidP="00F63950">
      <w:pPr>
        <w:suppressAutoHyphens/>
        <w:contextualSpacing/>
        <w:jc w:val="both"/>
        <w:rPr>
          <w:bCs/>
          <w:lang w:val="lt-LT" w:eastAsia="ar-SA"/>
        </w:rPr>
      </w:pPr>
      <w:r w:rsidRPr="00F63950">
        <w:rPr>
          <w:bCs/>
          <w:lang w:val="lt-LT" w:eastAsia="ar-SA"/>
        </w:rPr>
        <w:t>6.5. Ši Sutartis pasibaigia arba gali būti nutraukta:</w:t>
      </w:r>
    </w:p>
    <w:p w14:paraId="0655A9EF" w14:textId="77777777" w:rsidR="00F63950" w:rsidRPr="00F63950" w:rsidRDefault="00F63950" w:rsidP="00F63950">
      <w:pPr>
        <w:suppressAutoHyphens/>
        <w:contextualSpacing/>
        <w:jc w:val="both"/>
        <w:rPr>
          <w:bCs/>
          <w:lang w:val="lt-LT" w:eastAsia="ar-SA"/>
        </w:rPr>
      </w:pPr>
      <w:r w:rsidRPr="00F63950">
        <w:rPr>
          <w:bCs/>
          <w:lang w:val="lt-LT" w:eastAsia="ar-SA"/>
        </w:rPr>
        <w:t>6.5.1. pasibaigus nuomos terminui;</w:t>
      </w:r>
    </w:p>
    <w:p w14:paraId="1F64E6FB" w14:textId="77777777" w:rsidR="00F63950" w:rsidRPr="00F63950" w:rsidRDefault="00F63950" w:rsidP="00F63950">
      <w:pPr>
        <w:suppressAutoHyphens/>
        <w:contextualSpacing/>
        <w:jc w:val="both"/>
        <w:rPr>
          <w:lang w:val="lt-LT" w:eastAsia="ar-SA"/>
        </w:rPr>
      </w:pPr>
      <w:r w:rsidRPr="00F63950">
        <w:rPr>
          <w:bCs/>
          <w:lang w:val="lt-LT" w:eastAsia="ar-SA"/>
        </w:rPr>
        <w:t xml:space="preserve">6.5.2. </w:t>
      </w:r>
      <w:r w:rsidRPr="00F63950">
        <w:rPr>
          <w:lang w:val="lt-LT" w:eastAsia="ar-SA"/>
        </w:rPr>
        <w:t>Sutarties šalių susitarimu;</w:t>
      </w:r>
    </w:p>
    <w:p w14:paraId="7CFDE4A6" w14:textId="77777777" w:rsidR="00F63950" w:rsidRPr="00F63950" w:rsidRDefault="00F63950" w:rsidP="00F63950">
      <w:pPr>
        <w:suppressAutoHyphens/>
        <w:contextualSpacing/>
        <w:jc w:val="both"/>
        <w:rPr>
          <w:bCs/>
          <w:lang w:val="lt-LT" w:eastAsia="ar-SA"/>
        </w:rPr>
      </w:pPr>
      <w:r w:rsidRPr="00F63950">
        <w:rPr>
          <w:lang w:val="lt-LT" w:eastAsia="ar-SA"/>
        </w:rPr>
        <w:t>6.5.3. kitais Lietuvos Respublikos civilinio kodekso nustatytais atvejais ir tvarka;</w:t>
      </w:r>
    </w:p>
    <w:p w14:paraId="3339C0B9" w14:textId="77777777" w:rsidR="00F63950" w:rsidRPr="00F63950" w:rsidRDefault="00F63950" w:rsidP="00F63950">
      <w:pPr>
        <w:suppressAutoHyphens/>
        <w:contextualSpacing/>
        <w:jc w:val="both"/>
        <w:rPr>
          <w:lang w:val="lt-LT" w:eastAsia="ar-SA"/>
        </w:rPr>
      </w:pPr>
      <w:r w:rsidRPr="00F63950">
        <w:rPr>
          <w:lang w:val="lt-LT" w:eastAsia="ar-SA"/>
        </w:rPr>
        <w:t>6.5.4. Lietuvos Respublikos civilinio kodekso nustatyta tvarka, kai išnuomoto turto reikia valstybės funkcijoms atlikti.</w:t>
      </w:r>
    </w:p>
    <w:p w14:paraId="49A33BF8" w14:textId="77777777" w:rsidR="00F63950" w:rsidRPr="00F63950" w:rsidRDefault="00F63950" w:rsidP="00F63950">
      <w:pPr>
        <w:suppressAutoHyphens/>
        <w:contextualSpacing/>
        <w:jc w:val="center"/>
        <w:rPr>
          <w:b/>
          <w:caps/>
          <w:lang w:val="lt-LT" w:eastAsia="ar-SA"/>
        </w:rPr>
      </w:pPr>
    </w:p>
    <w:p w14:paraId="16406CDE" w14:textId="77777777" w:rsidR="00F63950" w:rsidRPr="00F63950" w:rsidRDefault="00F63950" w:rsidP="00F63950">
      <w:pPr>
        <w:suppressAutoHyphens/>
        <w:contextualSpacing/>
        <w:jc w:val="center"/>
        <w:rPr>
          <w:b/>
          <w:caps/>
          <w:lang w:val="lt-LT" w:eastAsia="ar-SA"/>
        </w:rPr>
      </w:pPr>
      <w:r w:rsidRPr="00F63950">
        <w:rPr>
          <w:b/>
          <w:caps/>
          <w:lang w:val="lt-LT" w:eastAsia="ar-SA"/>
        </w:rPr>
        <w:t>VII. NENUGALIMOS JĖGOS (</w:t>
      </w:r>
      <w:r w:rsidRPr="00F63950">
        <w:rPr>
          <w:b/>
          <w:i/>
          <w:caps/>
          <w:lang w:val="lt-LT" w:eastAsia="ar-SA"/>
        </w:rPr>
        <w:t>Force Majeure</w:t>
      </w:r>
      <w:r w:rsidRPr="00F63950">
        <w:rPr>
          <w:b/>
          <w:caps/>
          <w:lang w:val="lt-LT" w:eastAsia="ar-SA"/>
        </w:rPr>
        <w:t>) APLINKYBĖS</w:t>
      </w:r>
    </w:p>
    <w:p w14:paraId="409D36F9" w14:textId="77777777" w:rsidR="00F63950" w:rsidRPr="00F63950" w:rsidRDefault="00F63950" w:rsidP="00F63950">
      <w:pPr>
        <w:suppressAutoHyphens/>
        <w:contextualSpacing/>
        <w:jc w:val="center"/>
        <w:rPr>
          <w:b/>
          <w:caps/>
          <w:lang w:val="lt-LT" w:eastAsia="ar-SA"/>
        </w:rPr>
      </w:pPr>
    </w:p>
    <w:p w14:paraId="6A52BC61" w14:textId="77777777" w:rsidR="00F63950" w:rsidRPr="00F63950" w:rsidRDefault="00F63950" w:rsidP="00F63950">
      <w:pPr>
        <w:suppressAutoHyphens/>
        <w:contextualSpacing/>
        <w:jc w:val="both"/>
        <w:rPr>
          <w:b/>
          <w:caps/>
          <w:lang w:val="lt-LT" w:eastAsia="ar-SA"/>
        </w:rPr>
      </w:pPr>
      <w:r w:rsidRPr="00F63950">
        <w:rPr>
          <w:lang w:val="lt-LT" w:eastAsia="ar-SA"/>
        </w:rPr>
        <w:t>7.1. Nė viena šalis nelaikoma pažeidusi Sutartį arba nevykdanti savo įsipareigojimų pagal Sutartį, jeigu įsipareigojimus vykdyti jai trukdo nenugalimos jėgos (</w:t>
      </w:r>
      <w:r w:rsidRPr="00F63950">
        <w:rPr>
          <w:i/>
          <w:lang w:val="lt-LT" w:eastAsia="ar-SA"/>
        </w:rPr>
        <w:t>force majeure</w:t>
      </w:r>
      <w:r w:rsidRPr="00F63950">
        <w:rPr>
          <w:lang w:val="lt-LT" w:eastAsia="ar-SA"/>
        </w:rPr>
        <w:t>) aplinkybės, atsiradusios po Sutarties įsigaliojimo dienos, vadovaujantis Lietuvos Respublikos civilinio kodekso 6.212 straipsniu ir Atleidimo nuo atsakomybės esant nenugalimos jėgos (</w:t>
      </w:r>
      <w:r w:rsidRPr="00F63950">
        <w:rPr>
          <w:i/>
          <w:lang w:val="lt-LT" w:eastAsia="ar-SA"/>
        </w:rPr>
        <w:t>force majeure</w:t>
      </w:r>
      <w:r w:rsidRPr="00F63950">
        <w:rPr>
          <w:lang w:val="lt-LT" w:eastAsia="ar-SA"/>
        </w:rPr>
        <w:t>) aplinkybėms taisyklėmis, patvirtintomis Lietuvos Respublikos Vyriausybės 1996 m. liepos 15 d. nutarimu Nr. 840.</w:t>
      </w:r>
    </w:p>
    <w:p w14:paraId="0311D1D9" w14:textId="77777777" w:rsidR="00F63950" w:rsidRPr="00F63950" w:rsidRDefault="00F63950" w:rsidP="00F63950">
      <w:pPr>
        <w:tabs>
          <w:tab w:val="left" w:pos="1080"/>
        </w:tabs>
        <w:suppressAutoHyphens/>
        <w:contextualSpacing/>
        <w:jc w:val="both"/>
        <w:rPr>
          <w:lang w:val="lt-LT" w:eastAsia="ar-SA"/>
        </w:rPr>
      </w:pPr>
      <w:r w:rsidRPr="00F63950">
        <w:rPr>
          <w:lang w:val="lt-LT" w:eastAsia="ar-SA"/>
        </w:rPr>
        <w:t>7.2. Jeigu kuri nors šalis mano, kad atsirado nenugalimos jėgos (</w:t>
      </w:r>
      <w:r w:rsidRPr="00F63950">
        <w:rPr>
          <w:i/>
          <w:lang w:val="lt-LT" w:eastAsia="ar-SA"/>
        </w:rPr>
        <w:t>force majeure</w:t>
      </w:r>
      <w:r w:rsidRPr="00F63950">
        <w:rPr>
          <w:lang w:val="lt-LT" w:eastAsia="ar-SA"/>
        </w:rPr>
        <w:t xml:space="preserve">) aplinkybių, dėl kurių ji negali vykdyti savo įsipareigojimų, ji nedelsdama, ne vėliau kaip per 3 kalendorines dienas nuo tokių aplinkybių atsiradimo, informuoja apie tai kitą šalį, pranešdama apie aplinkybių pobūdį, galimą </w:t>
      </w:r>
      <w:r w:rsidRPr="00F63950">
        <w:rPr>
          <w:lang w:val="lt-LT" w:eastAsia="ar-SA"/>
        </w:rPr>
        <w:lastRenderedPageBreak/>
        <w:t>trukmę ir tikėtiną poveikį. Jeigu nuomotojas raštu nenurodo kitaip, nuomininkas toliau vykdo savo įsipareigojimus pagal Sutartį tiek, kiek įmanoma, ir ieško alternatyvių būdų, kaip vykdyti savo įsipareigojimus, kurių vykdyti nenugalimos jėgos (</w:t>
      </w:r>
      <w:r w:rsidRPr="00F63950">
        <w:rPr>
          <w:i/>
          <w:lang w:val="lt-LT" w:eastAsia="ar-SA"/>
        </w:rPr>
        <w:t>force majeure</w:t>
      </w:r>
      <w:r w:rsidRPr="00F63950">
        <w:rPr>
          <w:lang w:val="lt-LT" w:eastAsia="ar-SA"/>
        </w:rPr>
        <w:t xml:space="preserve">) aplinkybės netrukdo. </w:t>
      </w:r>
    </w:p>
    <w:p w14:paraId="5DAC27EE" w14:textId="77777777" w:rsidR="00F63950" w:rsidRPr="00F63950" w:rsidRDefault="00F63950" w:rsidP="00F63950">
      <w:pPr>
        <w:tabs>
          <w:tab w:val="left" w:pos="709"/>
          <w:tab w:val="left" w:pos="1080"/>
          <w:tab w:val="left" w:pos="1260"/>
        </w:tabs>
        <w:suppressAutoHyphens/>
        <w:contextualSpacing/>
        <w:jc w:val="both"/>
        <w:rPr>
          <w:lang w:val="lt-LT" w:eastAsia="ar-SA"/>
        </w:rPr>
      </w:pPr>
      <w:r w:rsidRPr="00F63950">
        <w:rPr>
          <w:lang w:val="lt-LT" w:eastAsia="ar-SA"/>
        </w:rPr>
        <w:t>7.3. Jeigu nenugalimos jėgos (</w:t>
      </w:r>
      <w:r w:rsidRPr="00F63950">
        <w:rPr>
          <w:i/>
          <w:lang w:val="lt-LT" w:eastAsia="ar-SA"/>
        </w:rPr>
        <w:t>force majeure</w:t>
      </w:r>
      <w:r w:rsidRPr="00F63950">
        <w:rPr>
          <w:lang w:val="lt-LT" w:eastAsia="ar-SA"/>
        </w:rPr>
        <w:t>) aplinkybės trunka ilgiau kaip 90 kalendorinių dienų, viena iš šalių turi teisę Sutartį nutraukti įspėdama apie tai kitą šalį prieš 30 kalendorinių dienų. Jeigu praėjus šiam 30 kalendorinių dienų laikotarpiui nenugalimos jėgos (</w:t>
      </w:r>
      <w:r w:rsidRPr="00F63950">
        <w:rPr>
          <w:i/>
          <w:lang w:val="lt-LT" w:eastAsia="ar-SA"/>
        </w:rPr>
        <w:t>force majeure</w:t>
      </w:r>
      <w:r w:rsidRPr="00F63950">
        <w:rPr>
          <w:lang w:val="lt-LT" w:eastAsia="ar-SA"/>
        </w:rPr>
        <w:t>) aplinkybės tęsiasi, Sutartis nutraukiama ir pagal Sutarties sąlygas šalys atleidžiamos nuo tolesnio Sutarties vykdymo.</w:t>
      </w:r>
    </w:p>
    <w:p w14:paraId="3084B4D9" w14:textId="77777777" w:rsidR="00F63950" w:rsidRPr="00F63950" w:rsidRDefault="00F63950" w:rsidP="00F63950">
      <w:pPr>
        <w:tabs>
          <w:tab w:val="num" w:pos="1080"/>
        </w:tabs>
        <w:suppressAutoHyphens/>
        <w:contextualSpacing/>
        <w:jc w:val="center"/>
        <w:rPr>
          <w:b/>
          <w:lang w:val="lt-LT" w:eastAsia="ar-SA"/>
        </w:rPr>
      </w:pPr>
    </w:p>
    <w:p w14:paraId="6E1ABC13" w14:textId="77777777" w:rsidR="00F63950" w:rsidRPr="00F63950" w:rsidRDefault="00F63950" w:rsidP="00F63950">
      <w:pPr>
        <w:tabs>
          <w:tab w:val="num" w:pos="1080"/>
        </w:tabs>
        <w:suppressAutoHyphens/>
        <w:contextualSpacing/>
        <w:jc w:val="center"/>
        <w:rPr>
          <w:b/>
          <w:lang w:val="lt-LT" w:eastAsia="ar-SA"/>
        </w:rPr>
      </w:pPr>
      <w:r w:rsidRPr="00F63950">
        <w:rPr>
          <w:b/>
          <w:lang w:val="lt-LT" w:eastAsia="ar-SA"/>
        </w:rPr>
        <w:t>VIII. BAIGIAMOSIOS NUOSTATOS</w:t>
      </w:r>
    </w:p>
    <w:p w14:paraId="12AE1D8A" w14:textId="77777777" w:rsidR="00F63950" w:rsidRPr="00F63950" w:rsidRDefault="00F63950" w:rsidP="00F63950">
      <w:pPr>
        <w:tabs>
          <w:tab w:val="num" w:pos="1080"/>
        </w:tabs>
        <w:suppressAutoHyphens/>
        <w:contextualSpacing/>
        <w:jc w:val="center"/>
        <w:rPr>
          <w:b/>
          <w:lang w:val="lt-LT" w:eastAsia="ar-SA"/>
        </w:rPr>
      </w:pPr>
    </w:p>
    <w:p w14:paraId="3CAFFBB1" w14:textId="77777777" w:rsidR="00F63950" w:rsidRPr="00F63950" w:rsidRDefault="00F63950" w:rsidP="00F63950">
      <w:pPr>
        <w:numPr>
          <w:ilvl w:val="0"/>
          <w:numId w:val="5"/>
        </w:numPr>
        <w:tabs>
          <w:tab w:val="left" w:pos="90"/>
          <w:tab w:val="left" w:pos="284"/>
          <w:tab w:val="left" w:pos="567"/>
          <w:tab w:val="left" w:pos="3261"/>
        </w:tabs>
        <w:suppressAutoHyphens/>
        <w:contextualSpacing/>
        <w:jc w:val="both"/>
        <w:rPr>
          <w:rFonts w:eastAsiaTheme="minorHAnsi"/>
          <w:vanish/>
          <w:lang w:val="lt-LT"/>
        </w:rPr>
      </w:pPr>
    </w:p>
    <w:p w14:paraId="465796DB" w14:textId="77777777" w:rsidR="00F63950" w:rsidRPr="00F63950" w:rsidRDefault="00F63950" w:rsidP="00F63950">
      <w:pPr>
        <w:numPr>
          <w:ilvl w:val="0"/>
          <w:numId w:val="5"/>
        </w:numPr>
        <w:tabs>
          <w:tab w:val="left" w:pos="90"/>
          <w:tab w:val="left" w:pos="284"/>
          <w:tab w:val="left" w:pos="567"/>
          <w:tab w:val="left" w:pos="3261"/>
        </w:tabs>
        <w:suppressAutoHyphens/>
        <w:contextualSpacing/>
        <w:jc w:val="both"/>
        <w:rPr>
          <w:rFonts w:eastAsiaTheme="minorHAnsi"/>
          <w:vanish/>
          <w:lang w:val="lt-LT"/>
        </w:rPr>
      </w:pPr>
    </w:p>
    <w:p w14:paraId="29433C6E" w14:textId="77777777" w:rsidR="00F63950" w:rsidRPr="00F63950" w:rsidRDefault="00F63950" w:rsidP="00F63950">
      <w:pPr>
        <w:numPr>
          <w:ilvl w:val="0"/>
          <w:numId w:val="5"/>
        </w:numPr>
        <w:tabs>
          <w:tab w:val="left" w:pos="90"/>
          <w:tab w:val="left" w:pos="284"/>
          <w:tab w:val="left" w:pos="567"/>
          <w:tab w:val="left" w:pos="3261"/>
        </w:tabs>
        <w:suppressAutoHyphens/>
        <w:contextualSpacing/>
        <w:jc w:val="both"/>
        <w:rPr>
          <w:rFonts w:eastAsiaTheme="minorHAnsi"/>
          <w:vanish/>
          <w:lang w:val="lt-LT"/>
        </w:rPr>
      </w:pPr>
    </w:p>
    <w:p w14:paraId="13721EE1" w14:textId="77777777" w:rsidR="00F63950" w:rsidRPr="00F63950" w:rsidRDefault="00F63950" w:rsidP="00F63950">
      <w:pPr>
        <w:numPr>
          <w:ilvl w:val="0"/>
          <w:numId w:val="5"/>
        </w:numPr>
        <w:tabs>
          <w:tab w:val="left" w:pos="90"/>
          <w:tab w:val="left" w:pos="284"/>
          <w:tab w:val="left" w:pos="567"/>
          <w:tab w:val="left" w:pos="3261"/>
        </w:tabs>
        <w:suppressAutoHyphens/>
        <w:contextualSpacing/>
        <w:jc w:val="both"/>
        <w:rPr>
          <w:rFonts w:eastAsiaTheme="minorHAnsi"/>
          <w:vanish/>
          <w:lang w:val="lt-LT"/>
        </w:rPr>
      </w:pPr>
    </w:p>
    <w:p w14:paraId="1C176C31" w14:textId="77777777" w:rsidR="00F63950" w:rsidRPr="00F63950" w:rsidRDefault="00F63950" w:rsidP="00F63950">
      <w:pPr>
        <w:numPr>
          <w:ilvl w:val="0"/>
          <w:numId w:val="5"/>
        </w:numPr>
        <w:tabs>
          <w:tab w:val="left" w:pos="90"/>
          <w:tab w:val="left" w:pos="284"/>
          <w:tab w:val="left" w:pos="567"/>
          <w:tab w:val="left" w:pos="3261"/>
        </w:tabs>
        <w:suppressAutoHyphens/>
        <w:contextualSpacing/>
        <w:jc w:val="both"/>
        <w:rPr>
          <w:rFonts w:eastAsiaTheme="minorHAnsi"/>
          <w:vanish/>
          <w:lang w:val="lt-LT"/>
        </w:rPr>
      </w:pPr>
    </w:p>
    <w:p w14:paraId="499E4E18" w14:textId="77777777" w:rsidR="00F63950" w:rsidRPr="00F63950" w:rsidRDefault="00F63950" w:rsidP="00F63950">
      <w:pPr>
        <w:numPr>
          <w:ilvl w:val="0"/>
          <w:numId w:val="5"/>
        </w:numPr>
        <w:tabs>
          <w:tab w:val="left" w:pos="90"/>
          <w:tab w:val="left" w:pos="284"/>
          <w:tab w:val="left" w:pos="567"/>
          <w:tab w:val="left" w:pos="3261"/>
        </w:tabs>
        <w:suppressAutoHyphens/>
        <w:contextualSpacing/>
        <w:jc w:val="both"/>
        <w:rPr>
          <w:rFonts w:eastAsiaTheme="minorHAnsi"/>
          <w:vanish/>
          <w:lang w:val="lt-LT"/>
        </w:rPr>
      </w:pPr>
    </w:p>
    <w:p w14:paraId="5926D4B2" w14:textId="77777777" w:rsidR="00F63950" w:rsidRPr="00F63950" w:rsidRDefault="00F63950" w:rsidP="00F63950">
      <w:pPr>
        <w:numPr>
          <w:ilvl w:val="0"/>
          <w:numId w:val="5"/>
        </w:numPr>
        <w:tabs>
          <w:tab w:val="left" w:pos="90"/>
          <w:tab w:val="left" w:pos="284"/>
          <w:tab w:val="left" w:pos="567"/>
          <w:tab w:val="left" w:pos="3261"/>
        </w:tabs>
        <w:suppressAutoHyphens/>
        <w:contextualSpacing/>
        <w:jc w:val="both"/>
        <w:rPr>
          <w:rFonts w:eastAsiaTheme="minorHAnsi"/>
          <w:vanish/>
          <w:lang w:val="lt-LT"/>
        </w:rPr>
      </w:pPr>
    </w:p>
    <w:p w14:paraId="41BA92AC" w14:textId="77777777" w:rsidR="00F63950" w:rsidRPr="00F63950" w:rsidRDefault="00F63950" w:rsidP="00F63950">
      <w:pPr>
        <w:numPr>
          <w:ilvl w:val="0"/>
          <w:numId w:val="5"/>
        </w:numPr>
        <w:tabs>
          <w:tab w:val="left" w:pos="90"/>
          <w:tab w:val="left" w:pos="284"/>
          <w:tab w:val="left" w:pos="567"/>
          <w:tab w:val="left" w:pos="3261"/>
        </w:tabs>
        <w:suppressAutoHyphens/>
        <w:contextualSpacing/>
        <w:jc w:val="both"/>
        <w:rPr>
          <w:rFonts w:eastAsiaTheme="minorHAnsi"/>
          <w:vanish/>
          <w:lang w:val="lt-LT"/>
        </w:rPr>
      </w:pPr>
    </w:p>
    <w:p w14:paraId="2D999A71" w14:textId="77777777" w:rsidR="00F63950" w:rsidRPr="00F63950" w:rsidRDefault="00F63950" w:rsidP="00F63950">
      <w:pPr>
        <w:numPr>
          <w:ilvl w:val="1"/>
          <w:numId w:val="5"/>
        </w:numPr>
        <w:tabs>
          <w:tab w:val="left" w:pos="90"/>
          <w:tab w:val="left" w:pos="284"/>
          <w:tab w:val="left" w:pos="567"/>
          <w:tab w:val="left" w:pos="3261"/>
        </w:tabs>
        <w:suppressAutoHyphens/>
        <w:ind w:left="0" w:firstLine="0"/>
        <w:contextualSpacing/>
        <w:jc w:val="both"/>
        <w:rPr>
          <w:rFonts w:eastAsiaTheme="minorHAnsi"/>
          <w:lang w:val="lt-LT"/>
        </w:rPr>
      </w:pPr>
      <w:r w:rsidRPr="00F63950">
        <w:rPr>
          <w:rFonts w:eastAsiaTheme="minorHAnsi"/>
          <w:lang w:val="lt-LT"/>
        </w:rPr>
        <w:t>Papildomos sąlygos:</w:t>
      </w:r>
    </w:p>
    <w:p w14:paraId="7D63BE55" w14:textId="2F7787EC" w:rsidR="00287E01" w:rsidRPr="00287E01" w:rsidRDefault="00287E01" w:rsidP="00287E01">
      <w:pPr>
        <w:suppressAutoHyphens/>
        <w:contextualSpacing/>
        <w:jc w:val="both"/>
        <w:rPr>
          <w:lang w:val="lt-LT" w:eastAsia="ar-SA"/>
        </w:rPr>
      </w:pPr>
      <w:r>
        <w:rPr>
          <w:lang w:val="lt-LT" w:eastAsia="ar-SA"/>
        </w:rPr>
        <w:t>8.1</w:t>
      </w:r>
      <w:r w:rsidRPr="00287E01">
        <w:rPr>
          <w:lang w:val="lt-LT" w:eastAsia="ar-SA"/>
        </w:rPr>
        <w:t>.1. jei siekiant tinkamai ir saugiai naudoti Nuomojamas patalpas pagal paskirtį yra reikalinga atlikti patalpų kapitalinio remonto ar rekonstrukcijos darbus, Nuomininkas privalo raštu suderinti šiuos darbus su NVI, savo lėšomis atlikti reikiamus projektavimo darbus, gauti kompetentingų institucijų leidimus ir suderinimus dėl planuojamų kapitalinio remonto ar rekonstrukcijos darbų atlikimo, pateikti NVI visus šiuos gautus leidimus ir suderinimus ir tik tuomet Nuomininkas savo lėšomis atlieka kapitalinio remonto ar rekonstrukcijos darbus Nuomojamose patalpose.</w:t>
      </w:r>
    </w:p>
    <w:p w14:paraId="7689C819" w14:textId="07B4A414" w:rsidR="00287E01" w:rsidRPr="00287E01" w:rsidRDefault="00287E01" w:rsidP="00287E01">
      <w:pPr>
        <w:suppressAutoHyphens/>
        <w:contextualSpacing/>
        <w:jc w:val="both"/>
        <w:rPr>
          <w:lang w:val="lt-LT" w:eastAsia="ar-SA"/>
        </w:rPr>
      </w:pPr>
      <w:r>
        <w:rPr>
          <w:lang w:val="lt-LT" w:eastAsia="ar-SA"/>
        </w:rPr>
        <w:t>8.1.2</w:t>
      </w:r>
      <w:r w:rsidRPr="00287E01">
        <w:rPr>
          <w:lang w:val="lt-LT" w:eastAsia="ar-SA"/>
        </w:rPr>
        <w:t xml:space="preserve">. Nuomojamų patalpų remonto darbai privalo būti suderinti su NVI atsakingu asmeniu Ryčiu Motiejūnu, tel. (85) 2786725, el. p. </w:t>
      </w:r>
      <w:proofErr w:type="spellStart"/>
      <w:r w:rsidRPr="00287E01">
        <w:rPr>
          <w:lang w:val="lt-LT" w:eastAsia="ar-SA"/>
        </w:rPr>
        <w:t>rytis.motiejunas@nvi.lt</w:t>
      </w:r>
      <w:proofErr w:type="spellEnd"/>
      <w:r w:rsidRPr="00287E01">
        <w:rPr>
          <w:lang w:val="lt-LT" w:eastAsia="ar-SA"/>
        </w:rPr>
        <w:t>.</w:t>
      </w:r>
    </w:p>
    <w:p w14:paraId="1ECE65CA" w14:textId="6A17582A" w:rsidR="00287E01" w:rsidRPr="00287E01" w:rsidRDefault="00287E01" w:rsidP="00287E01">
      <w:pPr>
        <w:suppressAutoHyphens/>
        <w:contextualSpacing/>
        <w:jc w:val="both"/>
        <w:rPr>
          <w:lang w:val="lt-LT" w:eastAsia="ar-SA"/>
        </w:rPr>
      </w:pPr>
      <w:r>
        <w:rPr>
          <w:lang w:val="lt-LT" w:eastAsia="ar-SA"/>
        </w:rPr>
        <w:t>8.1.3</w:t>
      </w:r>
      <w:r w:rsidRPr="00287E01">
        <w:rPr>
          <w:lang w:val="lt-LT" w:eastAsia="ar-SA"/>
        </w:rPr>
        <w:t>.Nuomininkas privalo užtikrinti, kad vykdant nuomojamų patalpų remonto darbus būtų užtikrinamas asmenų saugumas, statybinių atliekų tvarkymas ir išvežimas savo lėšomis.</w:t>
      </w:r>
    </w:p>
    <w:p w14:paraId="6F23AFDA" w14:textId="02B96150" w:rsidR="00287E01" w:rsidRPr="00287E01" w:rsidRDefault="00287E01" w:rsidP="00287E01">
      <w:pPr>
        <w:suppressAutoHyphens/>
        <w:contextualSpacing/>
        <w:jc w:val="both"/>
        <w:rPr>
          <w:lang w:val="lt-LT" w:eastAsia="ar-SA"/>
        </w:rPr>
      </w:pPr>
      <w:r>
        <w:rPr>
          <w:lang w:val="lt-LT" w:eastAsia="ar-SA"/>
        </w:rPr>
        <w:t>8.1.4</w:t>
      </w:r>
      <w:r w:rsidRPr="00287E01">
        <w:rPr>
          <w:lang w:val="lt-LT" w:eastAsia="ar-SA"/>
        </w:rPr>
        <w:t>. Nuomininkui, pagerinusiam Nuomojamas patalpas, už pagerinimą neatlyginama.</w:t>
      </w:r>
    </w:p>
    <w:p w14:paraId="471E243F" w14:textId="5830F510" w:rsidR="00287E01" w:rsidRPr="00287E01" w:rsidRDefault="00287E01" w:rsidP="00287E01">
      <w:pPr>
        <w:suppressAutoHyphens/>
        <w:contextualSpacing/>
        <w:jc w:val="both"/>
        <w:rPr>
          <w:lang w:val="lt-LT" w:eastAsia="ar-SA"/>
        </w:rPr>
      </w:pPr>
      <w:r>
        <w:rPr>
          <w:lang w:val="lt-LT" w:eastAsia="ar-SA"/>
        </w:rPr>
        <w:t>8.1.5</w:t>
      </w:r>
      <w:r w:rsidRPr="00287E01">
        <w:rPr>
          <w:lang w:val="lt-LT" w:eastAsia="ar-SA"/>
        </w:rPr>
        <w:t>. Nuomininkas privalo laikytis patalpose švaros ir higienos, gaisrinės saugos, atliekų tvarkymo, laikytis elektros ir ryšių tinklų ir įrenginių eksploatacijos taisyklių bei susijusių teisės aktų reikalavimų.</w:t>
      </w:r>
    </w:p>
    <w:p w14:paraId="6A616E02" w14:textId="657F76B6" w:rsidR="00287E01" w:rsidRPr="00287E01" w:rsidRDefault="00287E01" w:rsidP="00287E01">
      <w:pPr>
        <w:suppressAutoHyphens/>
        <w:contextualSpacing/>
        <w:jc w:val="both"/>
        <w:rPr>
          <w:lang w:val="lt-LT" w:eastAsia="ar-SA"/>
        </w:rPr>
      </w:pPr>
      <w:r>
        <w:rPr>
          <w:lang w:val="lt-LT" w:eastAsia="ar-SA"/>
        </w:rPr>
        <w:t>8.1.6</w:t>
      </w:r>
      <w:r w:rsidRPr="00287E01">
        <w:rPr>
          <w:lang w:val="lt-LT" w:eastAsia="ar-SA"/>
        </w:rPr>
        <w:t>. Nuomojamose patalpose esančio turto apsaugos klausimas yra išimtinai tik Nuomininko atsakomybė.</w:t>
      </w:r>
    </w:p>
    <w:p w14:paraId="01B01563" w14:textId="721EF1A1" w:rsidR="00287E01" w:rsidRDefault="00287E01" w:rsidP="00287E01">
      <w:pPr>
        <w:suppressAutoHyphens/>
        <w:contextualSpacing/>
        <w:jc w:val="both"/>
        <w:rPr>
          <w:lang w:val="lt-LT" w:eastAsia="ar-SA"/>
        </w:rPr>
      </w:pPr>
      <w:r>
        <w:rPr>
          <w:lang w:val="lt-LT" w:eastAsia="ar-SA"/>
        </w:rPr>
        <w:t>8.1.7</w:t>
      </w:r>
      <w:r w:rsidRPr="00287E01">
        <w:rPr>
          <w:lang w:val="lt-LT" w:eastAsia="ar-SA"/>
        </w:rPr>
        <w:t>. Nuomininkas turi užtikrinti, kad Nuomojamų patalpų remonto darbai, statybiniai sprendiniai šiose patalpose ir Nuomininko vykdoma veikla per visą nuomos laikotarpį nuo nuomos sutarties pasirašymo netrikdytų nuomotojo vykdomos veiklos ir nesukeltų žalos kitoms Nuomotojo patikėjimo teise valdomoms patalpoms.</w:t>
      </w:r>
    </w:p>
    <w:p w14:paraId="6570C12E" w14:textId="42370754" w:rsidR="00945149" w:rsidRDefault="00945149" w:rsidP="00287E01">
      <w:pPr>
        <w:suppressAutoHyphens/>
        <w:contextualSpacing/>
        <w:jc w:val="both"/>
        <w:rPr>
          <w:lang w:val="lt-LT" w:eastAsia="ar-SA"/>
        </w:rPr>
      </w:pPr>
      <w:r>
        <w:rPr>
          <w:lang w:val="lt-LT" w:eastAsia="ar-SA"/>
        </w:rPr>
        <w:t>8.1.8.</w:t>
      </w:r>
      <w:r w:rsidRPr="00945149">
        <w:t xml:space="preserve"> </w:t>
      </w:r>
      <w:r w:rsidRPr="00945149">
        <w:rPr>
          <w:lang w:val="lt-LT" w:eastAsia="ar-SA"/>
        </w:rPr>
        <w:t>Šia sutartimi Nuomotojas Nuomininkui perduoda patekimo į automobilių stovėjimo aikštelę pultelį</w:t>
      </w:r>
      <w:r w:rsidR="00C828CE">
        <w:rPr>
          <w:lang w:val="lt-LT" w:eastAsia="ar-SA"/>
        </w:rPr>
        <w:t xml:space="preserve"> (toliau - pateikimo pultelis)</w:t>
      </w:r>
      <w:r w:rsidRPr="00945149">
        <w:rPr>
          <w:lang w:val="lt-LT" w:eastAsia="ar-SA"/>
        </w:rPr>
        <w:t>, kuris lieka nuomotojo nuosavybe ir turi būti grąžintas pasibaigus šios Sutarties galiojimui. Nuomininkas praradęs ar sugadinęs patekimo pultelį, turi atlyginti Nuomotojo patirtas išlaidas dėl naujo patekimo pultelio gamybos.</w:t>
      </w:r>
    </w:p>
    <w:p w14:paraId="333DA7A8" w14:textId="5AE0EB4F" w:rsidR="00F63950" w:rsidRPr="00F63950" w:rsidRDefault="00F63950" w:rsidP="00F63950">
      <w:pPr>
        <w:suppressAutoHyphens/>
        <w:contextualSpacing/>
        <w:jc w:val="both"/>
        <w:rPr>
          <w:lang w:val="lt-LT" w:eastAsia="ar-SA"/>
        </w:rPr>
      </w:pPr>
      <w:r w:rsidRPr="00F63950">
        <w:rPr>
          <w:lang w:val="lt-LT" w:eastAsia="ar-SA"/>
        </w:rPr>
        <w:t>8.2. Bet koks ginčas, kylantis iš Sutarties ar susijęs su Sutartimi, kuris neišsprendžiamas derybų būdu, turi būti sprendžiamas teisme Lietuvos Respublikos įstatymų nustatyta tvarka.</w:t>
      </w:r>
    </w:p>
    <w:p w14:paraId="5F55A5CE" w14:textId="77777777" w:rsidR="00F63950" w:rsidRPr="00F63950" w:rsidRDefault="00F63950" w:rsidP="00F63950">
      <w:pPr>
        <w:suppressAutoHyphens/>
        <w:contextualSpacing/>
        <w:jc w:val="both"/>
        <w:rPr>
          <w:lang w:val="lt-LT" w:eastAsia="ar-SA"/>
        </w:rPr>
      </w:pPr>
      <w:r w:rsidRPr="00F63950">
        <w:rPr>
          <w:lang w:val="lt-LT" w:eastAsia="ar-SA"/>
        </w:rPr>
        <w:t>8.3. Sutartis surašoma dviem egzemplioriais – po vieną kiekvienai Sutarties šaliai arba gali būti pasirašoma kvalifikuotais elektroniniais parašais.</w:t>
      </w:r>
    </w:p>
    <w:p w14:paraId="73C6BE81" w14:textId="77777777" w:rsidR="00F63950" w:rsidRPr="00F63950" w:rsidRDefault="00F63950" w:rsidP="00F63950">
      <w:pPr>
        <w:suppressAutoHyphens/>
        <w:contextualSpacing/>
        <w:jc w:val="both"/>
        <w:rPr>
          <w:lang w:val="lt-LT" w:eastAsia="ar-SA"/>
        </w:rPr>
      </w:pPr>
      <w:r w:rsidRPr="00F63950">
        <w:rPr>
          <w:lang w:val="lt-LT" w:eastAsia="ar-SA"/>
        </w:rPr>
        <w:t>8.4. Sutarties priedai:</w:t>
      </w:r>
    </w:p>
    <w:p w14:paraId="2A873F92" w14:textId="77777777" w:rsidR="00F63950" w:rsidRPr="00F63950" w:rsidRDefault="00F63950" w:rsidP="00F63950">
      <w:pPr>
        <w:suppressAutoHyphens/>
        <w:contextualSpacing/>
        <w:jc w:val="both"/>
        <w:rPr>
          <w:lang w:val="lt-LT" w:eastAsia="ar-SA"/>
        </w:rPr>
      </w:pPr>
      <w:r w:rsidRPr="00F63950">
        <w:rPr>
          <w:lang w:val="lt-LT" w:eastAsia="ar-SA"/>
        </w:rPr>
        <w:t>8.4.1. valstybės materialiojo turto perdavimo ir priėmimo aktas;</w:t>
      </w:r>
    </w:p>
    <w:p w14:paraId="219E7C50" w14:textId="77777777" w:rsidR="00F63950" w:rsidRPr="00F63950" w:rsidRDefault="00F63950" w:rsidP="00F63950">
      <w:pPr>
        <w:suppressAutoHyphens/>
        <w:contextualSpacing/>
        <w:jc w:val="both"/>
        <w:rPr>
          <w:lang w:val="lt-LT" w:eastAsia="ar-SA"/>
        </w:rPr>
      </w:pPr>
      <w:r w:rsidRPr="00F63950">
        <w:rPr>
          <w:lang w:val="lt-LT" w:eastAsia="ar-SA"/>
        </w:rPr>
        <w:t>8.4.2. Nuomojamų patalpų planas.</w:t>
      </w:r>
    </w:p>
    <w:p w14:paraId="5813CC59" w14:textId="77777777" w:rsidR="00F63950" w:rsidRPr="00F63950" w:rsidRDefault="00F63950" w:rsidP="00F63950">
      <w:pPr>
        <w:suppressAutoHyphens/>
        <w:contextualSpacing/>
        <w:jc w:val="both"/>
        <w:rPr>
          <w:lang w:val="lt-LT" w:eastAsia="ar-SA"/>
        </w:rPr>
      </w:pPr>
      <w:r w:rsidRPr="00F63950">
        <w:rPr>
          <w:lang w:val="lt-LT" w:eastAsia="ar-SA"/>
        </w:rPr>
        <w:t>8.5. Sutarties vykdytojas iš Nuomotojo pusės ___________________________________________.</w:t>
      </w:r>
    </w:p>
    <w:p w14:paraId="0A935085" w14:textId="77777777" w:rsidR="00F63950" w:rsidRPr="00F63950" w:rsidRDefault="00F63950" w:rsidP="00F63950">
      <w:pPr>
        <w:suppressAutoHyphens/>
        <w:contextualSpacing/>
        <w:jc w:val="center"/>
        <w:rPr>
          <w:b/>
          <w:bCs/>
          <w:lang w:val="lt-LT" w:eastAsia="ar-SA"/>
        </w:rPr>
      </w:pPr>
    </w:p>
    <w:p w14:paraId="5084BE28" w14:textId="77777777" w:rsidR="00F63950" w:rsidRPr="00F63950" w:rsidRDefault="00F63950" w:rsidP="00F63950">
      <w:pPr>
        <w:suppressAutoHyphens/>
        <w:contextualSpacing/>
        <w:jc w:val="center"/>
        <w:rPr>
          <w:b/>
          <w:bCs/>
          <w:lang w:val="lt-LT" w:eastAsia="ar-SA"/>
        </w:rPr>
      </w:pPr>
      <w:r w:rsidRPr="00F63950">
        <w:rPr>
          <w:b/>
          <w:bCs/>
          <w:lang w:val="lt-LT" w:eastAsia="ar-SA"/>
        </w:rPr>
        <w:t>IX. SUTARTIES ŠALIŲ REKVIZITAI IR ADRESAI</w:t>
      </w:r>
    </w:p>
    <w:p w14:paraId="0F7FD515" w14:textId="77777777" w:rsidR="00F63950" w:rsidRPr="00F63950" w:rsidRDefault="00F63950" w:rsidP="00F63950">
      <w:pPr>
        <w:suppressAutoHyphens/>
        <w:contextualSpacing/>
        <w:jc w:val="center"/>
        <w:rPr>
          <w:b/>
          <w:lang w:val="lt-LT" w:eastAsia="ar-SA"/>
        </w:rPr>
      </w:pPr>
    </w:p>
    <w:tbl>
      <w:tblPr>
        <w:tblW w:w="9645" w:type="dxa"/>
        <w:tblLayout w:type="fixed"/>
        <w:tblCellMar>
          <w:left w:w="0" w:type="dxa"/>
          <w:right w:w="0" w:type="dxa"/>
        </w:tblCellMar>
        <w:tblLook w:val="01E0" w:firstRow="1" w:lastRow="1" w:firstColumn="1" w:lastColumn="1" w:noHBand="0" w:noVBand="0"/>
      </w:tblPr>
      <w:tblGrid>
        <w:gridCol w:w="4680"/>
        <w:gridCol w:w="4965"/>
      </w:tblGrid>
      <w:tr w:rsidR="00F63950" w:rsidRPr="00F63950" w14:paraId="2CBCF250" w14:textId="77777777" w:rsidTr="00B92477">
        <w:tc>
          <w:tcPr>
            <w:tcW w:w="4644" w:type="dxa"/>
            <w:hideMark/>
          </w:tcPr>
          <w:p w14:paraId="361E4439" w14:textId="77777777" w:rsidR="00F63950" w:rsidRPr="00F63950" w:rsidRDefault="00F63950" w:rsidP="00F63950">
            <w:pPr>
              <w:suppressAutoHyphens/>
              <w:contextualSpacing/>
              <w:rPr>
                <w:bCs/>
                <w:lang w:val="lt-LT" w:eastAsia="ar-SA"/>
              </w:rPr>
            </w:pPr>
            <w:r w:rsidRPr="00F63950">
              <w:rPr>
                <w:rFonts w:eastAsia="Arial Unicode MS"/>
                <w:lang w:val="lt-LT" w:eastAsia="ar-SA"/>
              </w:rPr>
              <w:t>Nuomotojas</w:t>
            </w:r>
          </w:p>
        </w:tc>
        <w:tc>
          <w:tcPr>
            <w:tcW w:w="4926" w:type="dxa"/>
            <w:hideMark/>
          </w:tcPr>
          <w:p w14:paraId="422BFE06" w14:textId="77777777" w:rsidR="00F63950" w:rsidRPr="00F63950" w:rsidRDefault="00F63950" w:rsidP="00F63950">
            <w:pPr>
              <w:suppressAutoHyphens/>
              <w:contextualSpacing/>
              <w:rPr>
                <w:bCs/>
                <w:lang w:val="lt-LT" w:eastAsia="ar-SA"/>
              </w:rPr>
            </w:pPr>
            <w:r w:rsidRPr="00F63950">
              <w:rPr>
                <w:rFonts w:eastAsia="Arial Unicode MS"/>
                <w:lang w:val="lt-LT" w:eastAsia="ar-SA"/>
              </w:rPr>
              <w:t>Nuomininkas</w:t>
            </w:r>
          </w:p>
        </w:tc>
      </w:tr>
      <w:tr w:rsidR="00F63950" w:rsidRPr="00F63950" w14:paraId="314ADC5F" w14:textId="77777777" w:rsidTr="00B92477">
        <w:tc>
          <w:tcPr>
            <w:tcW w:w="4644" w:type="dxa"/>
            <w:hideMark/>
          </w:tcPr>
          <w:p w14:paraId="67A8C180" w14:textId="77777777" w:rsidR="00F63950" w:rsidRPr="00F63950" w:rsidRDefault="00F63950" w:rsidP="00F63950">
            <w:pPr>
              <w:suppressAutoHyphens/>
              <w:contextualSpacing/>
              <w:rPr>
                <w:rFonts w:eastAsia="Arial Unicode MS"/>
                <w:lang w:val="lt-LT" w:eastAsia="ar-SA"/>
              </w:rPr>
            </w:pPr>
            <w:r w:rsidRPr="00F63950">
              <w:rPr>
                <w:lang w:val="lt-LT" w:eastAsia="ar-SA"/>
              </w:rPr>
              <w:t>Nacionalinis vėžio institutas</w:t>
            </w:r>
          </w:p>
        </w:tc>
        <w:tc>
          <w:tcPr>
            <w:tcW w:w="4926" w:type="dxa"/>
            <w:hideMark/>
          </w:tcPr>
          <w:p w14:paraId="50142E8E" w14:textId="77777777" w:rsidR="00F63950" w:rsidRPr="00F63950" w:rsidRDefault="00F63950" w:rsidP="00F63950">
            <w:pPr>
              <w:suppressAutoHyphens/>
              <w:contextualSpacing/>
              <w:rPr>
                <w:rFonts w:eastAsia="Arial Unicode MS"/>
                <w:lang w:val="lt-LT" w:eastAsia="ar-SA"/>
              </w:rPr>
            </w:pPr>
            <w:r w:rsidRPr="00F63950">
              <w:rPr>
                <w:lang w:val="lt-LT" w:eastAsia="ar-SA"/>
              </w:rPr>
              <w:t>Pavadinimas (fizinio asmens vardas ir pavardė)</w:t>
            </w:r>
          </w:p>
        </w:tc>
      </w:tr>
      <w:tr w:rsidR="00F63950" w:rsidRPr="00F63950" w14:paraId="4974461D" w14:textId="77777777" w:rsidTr="00B92477">
        <w:tc>
          <w:tcPr>
            <w:tcW w:w="4644" w:type="dxa"/>
            <w:hideMark/>
          </w:tcPr>
          <w:p w14:paraId="1FF4F9BC" w14:textId="77777777" w:rsidR="00F63950" w:rsidRPr="00F63950" w:rsidRDefault="00F63950" w:rsidP="00F63950">
            <w:pPr>
              <w:suppressAutoHyphens/>
              <w:contextualSpacing/>
              <w:rPr>
                <w:rFonts w:eastAsia="Arial Unicode MS"/>
                <w:lang w:val="lt-LT" w:eastAsia="ar-SA"/>
              </w:rPr>
            </w:pPr>
            <w:r w:rsidRPr="00F63950">
              <w:rPr>
                <w:lang w:val="lt-LT" w:eastAsia="ar-SA"/>
              </w:rPr>
              <w:t>Santariškių g. 1, Vilnius</w:t>
            </w:r>
          </w:p>
        </w:tc>
        <w:tc>
          <w:tcPr>
            <w:tcW w:w="4926" w:type="dxa"/>
            <w:hideMark/>
          </w:tcPr>
          <w:p w14:paraId="141D773E" w14:textId="77777777" w:rsidR="00F63950" w:rsidRPr="00F63950" w:rsidRDefault="00F63950" w:rsidP="00F63950">
            <w:pPr>
              <w:tabs>
                <w:tab w:val="num" w:pos="1080"/>
              </w:tabs>
              <w:suppressAutoHyphens/>
              <w:contextualSpacing/>
              <w:jc w:val="both"/>
              <w:rPr>
                <w:lang w:val="lt-LT" w:eastAsia="ar-SA"/>
              </w:rPr>
            </w:pPr>
            <w:r w:rsidRPr="00F63950">
              <w:rPr>
                <w:lang w:val="lt-LT" w:eastAsia="ar-SA"/>
              </w:rPr>
              <w:t>Adresas</w:t>
            </w:r>
          </w:p>
        </w:tc>
      </w:tr>
      <w:tr w:rsidR="00F63950" w:rsidRPr="00F63950" w14:paraId="03191147" w14:textId="77777777" w:rsidTr="00B92477">
        <w:tc>
          <w:tcPr>
            <w:tcW w:w="4644" w:type="dxa"/>
            <w:hideMark/>
          </w:tcPr>
          <w:p w14:paraId="0CB2900B" w14:textId="77777777" w:rsidR="00F63950" w:rsidRPr="00F63950" w:rsidRDefault="00F63950" w:rsidP="00F63950">
            <w:pPr>
              <w:suppressAutoHyphens/>
              <w:contextualSpacing/>
              <w:rPr>
                <w:lang w:val="lt-LT" w:eastAsia="ar-SA"/>
              </w:rPr>
            </w:pPr>
            <w:r w:rsidRPr="00F63950">
              <w:rPr>
                <w:lang w:val="lt-LT" w:eastAsia="ar-SA"/>
              </w:rPr>
              <w:t>Kodas 111959420</w:t>
            </w:r>
          </w:p>
          <w:p w14:paraId="394CB0BE" w14:textId="77777777" w:rsidR="00F63950" w:rsidRPr="00F63950" w:rsidRDefault="00F63950" w:rsidP="00F63950">
            <w:pPr>
              <w:suppressAutoHyphens/>
              <w:contextualSpacing/>
              <w:rPr>
                <w:rFonts w:eastAsia="Arial Unicode MS"/>
                <w:highlight w:val="yellow"/>
                <w:lang w:val="lt-LT" w:eastAsia="ar-SA"/>
              </w:rPr>
            </w:pPr>
            <w:r w:rsidRPr="00F63950">
              <w:rPr>
                <w:lang w:val="lt-LT" w:eastAsia="ar-SA"/>
              </w:rPr>
              <w:t>PVM kodas LT119594219</w:t>
            </w:r>
          </w:p>
        </w:tc>
        <w:tc>
          <w:tcPr>
            <w:tcW w:w="4926" w:type="dxa"/>
            <w:hideMark/>
          </w:tcPr>
          <w:p w14:paraId="4E252C15" w14:textId="77777777" w:rsidR="00F63950" w:rsidRPr="00F63950" w:rsidRDefault="00F63950" w:rsidP="00F63950">
            <w:pPr>
              <w:suppressAutoHyphens/>
              <w:contextualSpacing/>
              <w:rPr>
                <w:rFonts w:eastAsia="Arial Unicode MS"/>
                <w:lang w:val="lt-LT" w:eastAsia="ar-SA"/>
              </w:rPr>
            </w:pPr>
            <w:r w:rsidRPr="00F63950">
              <w:rPr>
                <w:lang w:val="lt-LT" w:eastAsia="ar-SA"/>
              </w:rPr>
              <w:t>Juridinio/fizinio asmens kodas</w:t>
            </w:r>
          </w:p>
        </w:tc>
      </w:tr>
      <w:tr w:rsidR="00F63950" w:rsidRPr="00F63950" w14:paraId="2C310C37" w14:textId="77777777" w:rsidTr="00B92477">
        <w:tc>
          <w:tcPr>
            <w:tcW w:w="4644" w:type="dxa"/>
          </w:tcPr>
          <w:p w14:paraId="73B876A1" w14:textId="77777777" w:rsidR="00F63950" w:rsidRPr="00F63950" w:rsidRDefault="00F63950" w:rsidP="00F63950">
            <w:pPr>
              <w:suppressAutoHyphens/>
              <w:contextualSpacing/>
              <w:rPr>
                <w:lang w:val="lt-LT" w:eastAsia="ar-SA"/>
              </w:rPr>
            </w:pPr>
            <w:r w:rsidRPr="00F63950">
              <w:rPr>
                <w:lang w:val="lt-LT" w:eastAsia="ar-SA"/>
              </w:rPr>
              <w:t>LT687044060001723437</w:t>
            </w:r>
          </w:p>
          <w:p w14:paraId="06ABF448" w14:textId="77777777" w:rsidR="00F63950" w:rsidRPr="00F63950" w:rsidRDefault="00F63950" w:rsidP="00F63950">
            <w:pPr>
              <w:suppressAutoHyphens/>
              <w:contextualSpacing/>
              <w:rPr>
                <w:lang w:val="lt-LT" w:eastAsia="ar-SA"/>
              </w:rPr>
            </w:pPr>
          </w:p>
        </w:tc>
        <w:tc>
          <w:tcPr>
            <w:tcW w:w="4926" w:type="dxa"/>
            <w:hideMark/>
          </w:tcPr>
          <w:p w14:paraId="0DC72708" w14:textId="77777777" w:rsidR="00F63950" w:rsidRPr="00F63950" w:rsidRDefault="00F63950" w:rsidP="00F63950">
            <w:pPr>
              <w:suppressAutoHyphens/>
              <w:contextualSpacing/>
              <w:rPr>
                <w:rFonts w:eastAsia="Arial Unicode MS"/>
                <w:lang w:val="lt-LT" w:eastAsia="ar-SA"/>
              </w:rPr>
            </w:pPr>
            <w:r w:rsidRPr="00F63950">
              <w:rPr>
                <w:lang w:val="lt-LT" w:eastAsia="ar-SA"/>
              </w:rPr>
              <w:lastRenderedPageBreak/>
              <w:t>Atsiskaitomoji banko sąskaita</w:t>
            </w:r>
          </w:p>
        </w:tc>
      </w:tr>
      <w:tr w:rsidR="00F63950" w:rsidRPr="00F63950" w14:paraId="7E9BDC0E" w14:textId="77777777" w:rsidTr="00B92477">
        <w:tc>
          <w:tcPr>
            <w:tcW w:w="4644" w:type="dxa"/>
          </w:tcPr>
          <w:p w14:paraId="10EB8487" w14:textId="002CCC04" w:rsidR="00F63950" w:rsidRPr="00F63950" w:rsidRDefault="00E13939" w:rsidP="00F63950">
            <w:pPr>
              <w:suppressAutoHyphens/>
              <w:contextualSpacing/>
              <w:rPr>
                <w:rFonts w:eastAsia="Arial Unicode MS"/>
                <w:lang w:val="lt-LT" w:eastAsia="ar-SA"/>
              </w:rPr>
            </w:pPr>
            <w:r>
              <w:rPr>
                <w:lang w:val="lt-LT" w:eastAsia="ar-SA"/>
              </w:rPr>
              <w:t>Nuomotojo vardu</w:t>
            </w:r>
          </w:p>
        </w:tc>
        <w:tc>
          <w:tcPr>
            <w:tcW w:w="4926" w:type="dxa"/>
            <w:hideMark/>
          </w:tcPr>
          <w:p w14:paraId="3647E152" w14:textId="77777777" w:rsidR="00F63950" w:rsidRPr="00F63950" w:rsidRDefault="00F63950" w:rsidP="00F63950">
            <w:pPr>
              <w:suppressAutoHyphens/>
              <w:contextualSpacing/>
              <w:rPr>
                <w:rFonts w:eastAsia="Arial Unicode MS"/>
                <w:lang w:val="lt-LT" w:eastAsia="ar-SA"/>
              </w:rPr>
            </w:pPr>
            <w:r w:rsidRPr="00F63950">
              <w:rPr>
                <w:lang w:val="lt-LT" w:eastAsia="ar-SA"/>
              </w:rPr>
              <w:t>Nuomininko vardu</w:t>
            </w:r>
          </w:p>
        </w:tc>
      </w:tr>
      <w:tr w:rsidR="00F63950" w:rsidRPr="00F63950" w14:paraId="7E3D2A3E" w14:textId="77777777" w:rsidTr="00B92477">
        <w:tc>
          <w:tcPr>
            <w:tcW w:w="4644" w:type="dxa"/>
            <w:hideMark/>
          </w:tcPr>
          <w:p w14:paraId="3C55FA0D" w14:textId="77777777" w:rsidR="00F63950" w:rsidRPr="00F63950" w:rsidRDefault="00F63950" w:rsidP="00F63950">
            <w:pPr>
              <w:suppressAutoHyphens/>
              <w:contextualSpacing/>
              <w:rPr>
                <w:lang w:val="lt-LT" w:eastAsia="ar-SA"/>
              </w:rPr>
            </w:pPr>
            <w:r w:rsidRPr="00F63950">
              <w:rPr>
                <w:lang w:val="lt-LT" w:eastAsia="ar-SA"/>
              </w:rPr>
              <w:t>________________________</w:t>
            </w:r>
          </w:p>
        </w:tc>
        <w:tc>
          <w:tcPr>
            <w:tcW w:w="4926" w:type="dxa"/>
            <w:hideMark/>
          </w:tcPr>
          <w:p w14:paraId="49668D07" w14:textId="77777777" w:rsidR="00F63950" w:rsidRPr="00F63950" w:rsidRDefault="00F63950" w:rsidP="00F63950">
            <w:pPr>
              <w:suppressAutoHyphens/>
              <w:contextualSpacing/>
              <w:rPr>
                <w:lang w:val="lt-LT" w:eastAsia="ar-SA"/>
              </w:rPr>
            </w:pPr>
            <w:r w:rsidRPr="00F63950">
              <w:rPr>
                <w:lang w:val="lt-LT" w:eastAsia="ar-SA"/>
              </w:rPr>
              <w:t>________________________</w:t>
            </w:r>
          </w:p>
        </w:tc>
      </w:tr>
      <w:tr w:rsidR="00F63950" w:rsidRPr="00F63950" w14:paraId="61E5B5C9" w14:textId="77777777" w:rsidTr="00B92477">
        <w:tc>
          <w:tcPr>
            <w:tcW w:w="4644" w:type="dxa"/>
            <w:hideMark/>
          </w:tcPr>
          <w:p w14:paraId="0B8A9186" w14:textId="77777777" w:rsidR="00F63950" w:rsidRPr="00F63950" w:rsidRDefault="00F63950" w:rsidP="00F63950">
            <w:pPr>
              <w:suppressAutoHyphens/>
              <w:contextualSpacing/>
              <w:rPr>
                <w:lang w:val="lt-LT" w:eastAsia="ar-SA"/>
              </w:rPr>
            </w:pPr>
            <w:r w:rsidRPr="00F63950">
              <w:rPr>
                <w:lang w:val="lt-LT" w:eastAsia="ar-SA"/>
              </w:rPr>
              <w:t>A. V.</w:t>
            </w:r>
          </w:p>
        </w:tc>
        <w:tc>
          <w:tcPr>
            <w:tcW w:w="4926" w:type="dxa"/>
            <w:hideMark/>
          </w:tcPr>
          <w:p w14:paraId="5DFD850A" w14:textId="77777777" w:rsidR="00F63950" w:rsidRPr="00F63950" w:rsidRDefault="00F63950" w:rsidP="00F63950">
            <w:pPr>
              <w:suppressAutoHyphens/>
              <w:contextualSpacing/>
              <w:rPr>
                <w:lang w:val="lt-LT" w:eastAsia="ar-SA"/>
              </w:rPr>
            </w:pPr>
            <w:r w:rsidRPr="00F63950">
              <w:rPr>
                <w:lang w:val="lt-LT" w:eastAsia="ar-SA"/>
              </w:rPr>
              <w:t>A. V.</w:t>
            </w:r>
          </w:p>
        </w:tc>
      </w:tr>
      <w:bookmarkEnd w:id="7"/>
    </w:tbl>
    <w:p w14:paraId="447BC21A" w14:textId="77777777" w:rsidR="00F63950" w:rsidRPr="00F63950" w:rsidRDefault="00F63950" w:rsidP="00F63950">
      <w:pPr>
        <w:contextualSpacing/>
        <w:jc w:val="center"/>
        <w:rPr>
          <w:b/>
          <w:bCs/>
          <w:color w:val="000000"/>
          <w:lang w:val="lt-LT" w:eastAsia="lt-LT"/>
        </w:rPr>
      </w:pPr>
    </w:p>
    <w:p w14:paraId="5AD2305E" w14:textId="77777777" w:rsidR="00F63950" w:rsidRPr="00F63950" w:rsidRDefault="00F63950" w:rsidP="00F63950">
      <w:pPr>
        <w:contextualSpacing/>
        <w:jc w:val="center"/>
        <w:rPr>
          <w:b/>
          <w:bCs/>
          <w:color w:val="000000"/>
          <w:lang w:val="lt-LT" w:eastAsia="lt-LT"/>
        </w:rPr>
      </w:pPr>
    </w:p>
    <w:p w14:paraId="4C966695" w14:textId="77777777" w:rsidR="00F63950" w:rsidRPr="00F63950" w:rsidRDefault="00F63950" w:rsidP="00F63950">
      <w:pPr>
        <w:contextualSpacing/>
        <w:jc w:val="center"/>
        <w:rPr>
          <w:b/>
          <w:bCs/>
          <w:color w:val="000000"/>
          <w:lang w:val="lt-LT" w:eastAsia="lt-LT"/>
        </w:rPr>
      </w:pPr>
    </w:p>
    <w:p w14:paraId="40EA3334" w14:textId="77777777" w:rsidR="00F63950" w:rsidRPr="00F63950" w:rsidRDefault="00F63950" w:rsidP="00F63950">
      <w:pPr>
        <w:contextualSpacing/>
        <w:jc w:val="center"/>
        <w:rPr>
          <w:color w:val="000000"/>
          <w:lang w:val="lt-LT" w:eastAsia="lt-LT"/>
        </w:rPr>
      </w:pPr>
      <w:r w:rsidRPr="00F63950">
        <w:rPr>
          <w:b/>
          <w:bCs/>
          <w:color w:val="000000"/>
          <w:lang w:val="lt-LT" w:eastAsia="lt-LT"/>
        </w:rPr>
        <w:t>VALSTYBĖS ILGALAIKIO MATERIALIOJO TURTO </w:t>
      </w:r>
      <w:r w:rsidRPr="00F63950">
        <w:rPr>
          <w:b/>
          <w:bCs/>
          <w:caps/>
          <w:color w:val="000000"/>
          <w:lang w:val="lt-LT" w:eastAsia="lt-LT"/>
        </w:rPr>
        <w:t>PERDAVIMO IR PRIĖMIMO</w:t>
      </w:r>
      <w:r w:rsidRPr="00F63950">
        <w:rPr>
          <w:b/>
          <w:bCs/>
          <w:color w:val="000000"/>
          <w:lang w:val="lt-LT" w:eastAsia="lt-LT"/>
        </w:rPr>
        <w:t> AKTAS</w:t>
      </w:r>
    </w:p>
    <w:p w14:paraId="73BB19E5" w14:textId="77777777" w:rsidR="00F63950" w:rsidRPr="00F63950" w:rsidRDefault="00F63950" w:rsidP="00F63950">
      <w:pPr>
        <w:contextualSpacing/>
        <w:jc w:val="center"/>
        <w:rPr>
          <w:color w:val="000000"/>
          <w:lang w:val="lt-LT" w:eastAsia="lt-LT"/>
        </w:rPr>
      </w:pPr>
      <w:r w:rsidRPr="00F63950">
        <w:rPr>
          <w:color w:val="000000"/>
          <w:lang w:val="lt-LT" w:eastAsia="lt-LT"/>
        </w:rPr>
        <w:t> </w:t>
      </w:r>
    </w:p>
    <w:p w14:paraId="6BDD5562" w14:textId="77777777" w:rsidR="00F63950" w:rsidRPr="00F63950" w:rsidRDefault="00F63950" w:rsidP="00F63950">
      <w:pPr>
        <w:contextualSpacing/>
        <w:jc w:val="center"/>
        <w:rPr>
          <w:color w:val="000000"/>
          <w:lang w:val="lt-LT" w:eastAsia="lt-LT"/>
        </w:rPr>
      </w:pPr>
      <w:r w:rsidRPr="00F63950">
        <w:rPr>
          <w:color w:val="000000"/>
          <w:lang w:val="lt-LT" w:eastAsia="lt-LT"/>
        </w:rPr>
        <w:t>______________ Nr.____________</w:t>
      </w:r>
    </w:p>
    <w:p w14:paraId="25217FB9" w14:textId="77777777" w:rsidR="00F63950" w:rsidRPr="00F63950" w:rsidRDefault="00F63950" w:rsidP="00F63950">
      <w:pPr>
        <w:ind w:firstLine="3261"/>
        <w:contextualSpacing/>
        <w:jc w:val="both"/>
        <w:rPr>
          <w:color w:val="000000"/>
          <w:lang w:val="lt-LT" w:eastAsia="lt-LT"/>
        </w:rPr>
      </w:pPr>
      <w:r w:rsidRPr="00F63950">
        <w:rPr>
          <w:color w:val="000000"/>
          <w:lang w:val="lt-LT" w:eastAsia="lt-LT"/>
        </w:rPr>
        <w:t xml:space="preserve">       (data)</w:t>
      </w:r>
    </w:p>
    <w:p w14:paraId="112D9E12" w14:textId="77777777" w:rsidR="00F63950" w:rsidRPr="00F63950" w:rsidRDefault="00F63950" w:rsidP="00F63950">
      <w:pPr>
        <w:contextualSpacing/>
        <w:jc w:val="center"/>
        <w:rPr>
          <w:color w:val="000000"/>
          <w:lang w:val="lt-LT" w:eastAsia="lt-LT"/>
        </w:rPr>
      </w:pPr>
      <w:r w:rsidRPr="00F63950">
        <w:rPr>
          <w:color w:val="000000"/>
          <w:lang w:val="lt-LT" w:eastAsia="lt-LT"/>
        </w:rPr>
        <w:t>Vilnius</w:t>
      </w:r>
    </w:p>
    <w:p w14:paraId="1E15E56B" w14:textId="77777777" w:rsidR="00F63950" w:rsidRPr="00F63950" w:rsidRDefault="00F63950" w:rsidP="00F63950">
      <w:pPr>
        <w:contextualSpacing/>
        <w:jc w:val="both"/>
        <w:rPr>
          <w:color w:val="000000"/>
          <w:lang w:val="lt-LT" w:eastAsia="lt-LT"/>
        </w:rPr>
      </w:pPr>
      <w:r w:rsidRPr="00F63950">
        <w:rPr>
          <w:color w:val="000000"/>
          <w:lang w:val="lt-LT" w:eastAsia="lt-LT"/>
        </w:rPr>
        <w:t xml:space="preserve">Nuomotojas, VšĮ Nacionalinis vėžio institutas, kodas 111959420, adresas Santariškių g. 1, Vilnius,  </w:t>
      </w:r>
    </w:p>
    <w:p w14:paraId="490EFB49" w14:textId="77777777" w:rsidR="00F63950" w:rsidRPr="00F63950" w:rsidRDefault="00F63950" w:rsidP="00F63950">
      <w:pPr>
        <w:contextualSpacing/>
        <w:jc w:val="both"/>
        <w:rPr>
          <w:color w:val="000000"/>
          <w:lang w:val="lt-LT" w:eastAsia="lt-LT"/>
        </w:rPr>
      </w:pPr>
      <w:r w:rsidRPr="00F63950">
        <w:rPr>
          <w:color w:val="000000"/>
          <w:lang w:val="lt-LT" w:eastAsia="lt-LT"/>
        </w:rPr>
        <w:t>atstovaujamas __________________________________________________________ ,</w:t>
      </w:r>
    </w:p>
    <w:p w14:paraId="5ECAE8F3" w14:textId="77777777" w:rsidR="00F63950" w:rsidRPr="00E13939" w:rsidRDefault="00F63950" w:rsidP="00F63950">
      <w:pPr>
        <w:ind w:firstLine="3498"/>
        <w:contextualSpacing/>
        <w:jc w:val="both"/>
        <w:rPr>
          <w:color w:val="000000"/>
          <w:sz w:val="20"/>
          <w:szCs w:val="20"/>
          <w:lang w:val="lt-LT" w:eastAsia="lt-LT"/>
        </w:rPr>
      </w:pPr>
      <w:r w:rsidRPr="00E13939">
        <w:rPr>
          <w:color w:val="000000"/>
          <w:sz w:val="20"/>
          <w:szCs w:val="20"/>
          <w:lang w:val="lt-LT" w:eastAsia="lt-LT"/>
        </w:rPr>
        <w:t>(atstovo pareigos, vardas, pavardė)</w:t>
      </w:r>
    </w:p>
    <w:p w14:paraId="29578C6B" w14:textId="77777777" w:rsidR="00F63950" w:rsidRPr="00F63950" w:rsidRDefault="00F63950" w:rsidP="00F63950">
      <w:pPr>
        <w:contextualSpacing/>
        <w:jc w:val="both"/>
        <w:rPr>
          <w:color w:val="000000"/>
          <w:lang w:val="lt-LT" w:eastAsia="lt-LT"/>
        </w:rPr>
      </w:pPr>
      <w:r w:rsidRPr="00F63950">
        <w:rPr>
          <w:color w:val="000000"/>
          <w:spacing w:val="-4"/>
          <w:lang w:val="lt-LT" w:eastAsia="lt-LT"/>
        </w:rPr>
        <w:t>veikiančio pagal Nacionalinio vėžio instituto įstatus,</w:t>
      </w:r>
      <w:r w:rsidRPr="00F63950">
        <w:rPr>
          <w:color w:val="000000"/>
          <w:lang w:val="lt-LT" w:eastAsia="lt-LT"/>
        </w:rPr>
        <w:t xml:space="preserve"> </w:t>
      </w:r>
      <w:r w:rsidRPr="00F63950">
        <w:rPr>
          <w:color w:val="000000"/>
          <w:spacing w:val="-4"/>
          <w:lang w:val="lt-LT" w:eastAsia="lt-LT"/>
        </w:rPr>
        <w:t xml:space="preserve">perduoda, </w:t>
      </w:r>
    </w:p>
    <w:p w14:paraId="1EB2AC0E" w14:textId="77777777" w:rsidR="00F63950" w:rsidRPr="00F63950" w:rsidRDefault="00F63950" w:rsidP="00F63950">
      <w:pPr>
        <w:contextualSpacing/>
        <w:jc w:val="both"/>
        <w:rPr>
          <w:color w:val="000000"/>
          <w:lang w:val="lt-LT" w:eastAsia="lt-LT"/>
        </w:rPr>
      </w:pPr>
      <w:r w:rsidRPr="00F63950">
        <w:rPr>
          <w:color w:val="000000"/>
          <w:spacing w:val="-4"/>
          <w:lang w:val="lt-LT" w:eastAsia="lt-LT"/>
        </w:rPr>
        <w:t>o n</w:t>
      </w:r>
      <w:r w:rsidRPr="00F63950">
        <w:rPr>
          <w:color w:val="000000"/>
          <w:lang w:val="lt-LT" w:eastAsia="lt-LT"/>
        </w:rPr>
        <w:t>uomininkas _________________________________________________________ ,</w:t>
      </w:r>
    </w:p>
    <w:p w14:paraId="477F5DFE" w14:textId="77777777" w:rsidR="00F63950" w:rsidRPr="00E13939" w:rsidRDefault="00F63950" w:rsidP="00F63950">
      <w:pPr>
        <w:contextualSpacing/>
        <w:jc w:val="both"/>
        <w:rPr>
          <w:color w:val="000000"/>
          <w:sz w:val="20"/>
          <w:szCs w:val="20"/>
          <w:lang w:val="lt-LT" w:eastAsia="lt-LT"/>
        </w:rPr>
      </w:pPr>
      <w:r w:rsidRPr="00E13939">
        <w:rPr>
          <w:color w:val="000000"/>
          <w:sz w:val="20"/>
          <w:szCs w:val="20"/>
          <w:lang w:val="lt-LT" w:eastAsia="lt-LT"/>
        </w:rPr>
        <w:t>(</w:t>
      </w:r>
      <w:r w:rsidRPr="00E13939">
        <w:rPr>
          <w:color w:val="000000"/>
          <w:spacing w:val="-2"/>
          <w:sz w:val="20"/>
          <w:szCs w:val="20"/>
          <w:lang w:val="lt-LT" w:eastAsia="lt-LT"/>
        </w:rPr>
        <w:t xml:space="preserve">teisinė forma, pavadinimas, registracijos numeris ir adresas, jeigu nuomininkas </w:t>
      </w:r>
      <w:r w:rsidRPr="00E13939">
        <w:rPr>
          <w:color w:val="000000"/>
          <w:sz w:val="20"/>
          <w:szCs w:val="20"/>
          <w:lang w:val="lt-LT" w:eastAsia="lt-LT"/>
        </w:rPr>
        <w:t xml:space="preserve"> yra </w:t>
      </w:r>
      <w:r w:rsidRPr="00E13939">
        <w:rPr>
          <w:color w:val="000000"/>
          <w:spacing w:val="-2"/>
          <w:sz w:val="20"/>
          <w:szCs w:val="20"/>
          <w:lang w:val="lt-LT" w:eastAsia="lt-LT"/>
        </w:rPr>
        <w:t>juridinis</w:t>
      </w:r>
      <w:r w:rsidRPr="00E13939">
        <w:rPr>
          <w:color w:val="000000"/>
          <w:sz w:val="20"/>
          <w:szCs w:val="20"/>
          <w:lang w:val="lt-LT" w:eastAsia="lt-LT"/>
        </w:rPr>
        <w:t> asmuo, arba vardas, pavardė ir gyvenamosios vietos adresas, jeigu nuomininkas yra fizinis asmuo)</w:t>
      </w:r>
    </w:p>
    <w:p w14:paraId="7C45A8FE" w14:textId="77777777" w:rsidR="00F63950" w:rsidRPr="00F63950" w:rsidRDefault="00F63950" w:rsidP="00F63950">
      <w:pPr>
        <w:contextualSpacing/>
        <w:jc w:val="both"/>
        <w:rPr>
          <w:color w:val="000000"/>
          <w:lang w:val="lt-LT" w:eastAsia="lt-LT"/>
        </w:rPr>
      </w:pPr>
      <w:r w:rsidRPr="00F63950">
        <w:rPr>
          <w:color w:val="000000"/>
          <w:lang w:val="lt-LT" w:eastAsia="lt-LT"/>
        </w:rPr>
        <w:t>atstovaujamas __________________________________________________________ ,</w:t>
      </w:r>
    </w:p>
    <w:p w14:paraId="177122AB" w14:textId="77777777" w:rsidR="00F63950" w:rsidRPr="00E13939" w:rsidRDefault="00F63950" w:rsidP="00F63950">
      <w:pPr>
        <w:ind w:firstLine="4111"/>
        <w:contextualSpacing/>
        <w:jc w:val="both"/>
        <w:rPr>
          <w:color w:val="000000"/>
          <w:sz w:val="20"/>
          <w:szCs w:val="20"/>
          <w:lang w:val="lt-LT" w:eastAsia="lt-LT"/>
        </w:rPr>
      </w:pPr>
      <w:r w:rsidRPr="00E13939">
        <w:rPr>
          <w:color w:val="000000"/>
          <w:sz w:val="20"/>
          <w:szCs w:val="20"/>
          <w:lang w:val="lt-LT" w:eastAsia="lt-LT"/>
        </w:rPr>
        <w:t>(atstovo pareigos, vardas, pavardė)</w:t>
      </w:r>
    </w:p>
    <w:p w14:paraId="6A4BC07A" w14:textId="77777777" w:rsidR="00F63950" w:rsidRPr="00F63950" w:rsidRDefault="00F63950" w:rsidP="00F63950">
      <w:pPr>
        <w:contextualSpacing/>
        <w:jc w:val="both"/>
        <w:rPr>
          <w:color w:val="000000"/>
          <w:lang w:val="lt-LT" w:eastAsia="lt-LT"/>
        </w:rPr>
      </w:pPr>
      <w:r w:rsidRPr="00F63950">
        <w:rPr>
          <w:color w:val="000000"/>
          <w:spacing w:val="-4"/>
          <w:lang w:val="lt-LT" w:eastAsia="lt-LT"/>
        </w:rPr>
        <w:t>veikiančio pagal ___________________________________________________________ , priima</w:t>
      </w:r>
    </w:p>
    <w:p w14:paraId="7723F7A9" w14:textId="77777777" w:rsidR="00F63950" w:rsidRPr="00E13939" w:rsidRDefault="00F63950" w:rsidP="00F63950">
      <w:pPr>
        <w:ind w:firstLine="3544"/>
        <w:contextualSpacing/>
        <w:jc w:val="both"/>
        <w:rPr>
          <w:color w:val="000000"/>
          <w:sz w:val="20"/>
          <w:szCs w:val="20"/>
          <w:lang w:val="lt-LT" w:eastAsia="lt-LT"/>
        </w:rPr>
      </w:pPr>
      <w:r w:rsidRPr="00E13939">
        <w:rPr>
          <w:color w:val="000000"/>
          <w:sz w:val="20"/>
          <w:szCs w:val="20"/>
          <w:lang w:val="lt-LT" w:eastAsia="lt-LT"/>
        </w:rPr>
        <w:t>(atstovavimo pagrindas, dokumento data, numeris)</w:t>
      </w:r>
    </w:p>
    <w:p w14:paraId="39E10B73" w14:textId="77777777" w:rsidR="00F63950" w:rsidRPr="00F63950" w:rsidRDefault="00F63950" w:rsidP="00F63950">
      <w:pPr>
        <w:contextualSpacing/>
        <w:jc w:val="both"/>
        <w:rPr>
          <w:color w:val="000000"/>
          <w:lang w:val="lt-LT" w:eastAsia="lt-LT"/>
        </w:rPr>
      </w:pPr>
      <w:r w:rsidRPr="00F63950">
        <w:rPr>
          <w:color w:val="000000"/>
          <w:spacing w:val="-2"/>
          <w:lang w:val="lt-LT" w:eastAsia="lt-LT"/>
        </w:rPr>
        <w:t>remdamiesi </w:t>
      </w:r>
      <w:r w:rsidRPr="00F63950">
        <w:rPr>
          <w:color w:val="000000"/>
          <w:lang w:val="lt-LT" w:eastAsia="lt-LT"/>
        </w:rPr>
        <w:t>_____m. ____d. sudaryta valstybės materialiojo turto nuomos sutartimi Nr. ________ ,</w:t>
      </w:r>
    </w:p>
    <w:p w14:paraId="09811AC4" w14:textId="7B0C7D47" w:rsidR="00F63950" w:rsidRPr="00F63950" w:rsidRDefault="00F63950" w:rsidP="00F63950">
      <w:pPr>
        <w:contextualSpacing/>
        <w:jc w:val="both"/>
        <w:rPr>
          <w:color w:val="000000"/>
          <w:lang w:val="lt-LT" w:eastAsia="lt-LT"/>
        </w:rPr>
      </w:pPr>
      <w:r w:rsidRPr="00F63950">
        <w:rPr>
          <w:color w:val="000000"/>
          <w:spacing w:val="-2"/>
          <w:lang w:val="lt-LT" w:eastAsia="lt-LT"/>
        </w:rPr>
        <w:t>perduoda ir priima</w:t>
      </w:r>
      <w:r w:rsidRPr="00F63950">
        <w:rPr>
          <w:color w:val="000000"/>
          <w:lang w:val="lt-LT" w:eastAsia="lt-LT"/>
        </w:rPr>
        <w:t xml:space="preserve"> valstybės materialųjį turtą – </w:t>
      </w:r>
      <w:r w:rsidR="00287E01">
        <w:rPr>
          <w:color w:val="000000"/>
          <w:lang w:val="lt-LT" w:eastAsia="lt-LT"/>
        </w:rPr>
        <w:t>__________________________________________</w:t>
      </w:r>
    </w:p>
    <w:p w14:paraId="38EC7877" w14:textId="77777777" w:rsidR="00F63950" w:rsidRPr="00F63950" w:rsidRDefault="00F63950" w:rsidP="00F63950">
      <w:pPr>
        <w:contextualSpacing/>
        <w:rPr>
          <w:color w:val="000000"/>
          <w:lang w:val="lt-LT" w:eastAsia="lt-LT"/>
        </w:rPr>
      </w:pPr>
      <w:r w:rsidRPr="00F63950">
        <w:rPr>
          <w:color w:val="000000"/>
          <w:lang w:val="lt-LT" w:eastAsia="lt-LT"/>
        </w:rPr>
        <w:t> </w:t>
      </w:r>
    </w:p>
    <w:p w14:paraId="62D64DF6" w14:textId="77777777" w:rsidR="00F63950" w:rsidRPr="00F63950" w:rsidRDefault="00F63950" w:rsidP="00F63950">
      <w:pPr>
        <w:contextualSpacing/>
        <w:rPr>
          <w:color w:val="000000"/>
          <w:lang w:val="lt-LT" w:eastAsia="lt-LT"/>
        </w:rPr>
      </w:pPr>
      <w:r w:rsidRPr="00F63950">
        <w:rPr>
          <w:color w:val="000000"/>
          <w:lang w:val="lt-LT" w:eastAsia="lt-LT"/>
        </w:rPr>
        <w:t>Perdavė</w:t>
      </w:r>
    </w:p>
    <w:p w14:paraId="5279C350" w14:textId="77777777" w:rsidR="00F63950" w:rsidRPr="00F63950" w:rsidRDefault="00F63950" w:rsidP="00F63950">
      <w:pPr>
        <w:contextualSpacing/>
        <w:rPr>
          <w:color w:val="000000"/>
          <w:lang w:val="lt-LT" w:eastAsia="lt-LT"/>
        </w:rPr>
      </w:pPr>
      <w:r w:rsidRPr="00F63950">
        <w:rPr>
          <w:color w:val="000000"/>
          <w:lang w:val="lt-LT" w:eastAsia="lt-LT"/>
        </w:rPr>
        <w:t>________________________________                                                           _______________</w:t>
      </w:r>
    </w:p>
    <w:p w14:paraId="2446B1F3" w14:textId="4100F493" w:rsidR="00F63950" w:rsidRPr="00E13939" w:rsidRDefault="00F63950" w:rsidP="00F63950">
      <w:pPr>
        <w:ind w:firstLine="212"/>
        <w:contextualSpacing/>
        <w:rPr>
          <w:color w:val="000000"/>
          <w:sz w:val="20"/>
          <w:szCs w:val="20"/>
          <w:lang w:val="lt-LT" w:eastAsia="lt-LT"/>
        </w:rPr>
      </w:pPr>
      <w:r w:rsidRPr="00E13939">
        <w:rPr>
          <w:color w:val="000000"/>
          <w:sz w:val="20"/>
          <w:szCs w:val="20"/>
          <w:lang w:val="lt-LT" w:eastAsia="lt-LT"/>
        </w:rPr>
        <w:t xml:space="preserve">(nuomotojo atstovo pareigų pavadinimas)                      (parašas)               </w:t>
      </w:r>
      <w:r w:rsidR="00E13939">
        <w:rPr>
          <w:color w:val="000000"/>
          <w:sz w:val="20"/>
          <w:szCs w:val="20"/>
          <w:lang w:val="lt-LT" w:eastAsia="lt-LT"/>
        </w:rPr>
        <w:t xml:space="preserve">                            </w:t>
      </w:r>
      <w:r w:rsidRPr="00E13939">
        <w:rPr>
          <w:color w:val="000000"/>
          <w:sz w:val="20"/>
          <w:szCs w:val="20"/>
          <w:lang w:val="lt-LT" w:eastAsia="lt-LT"/>
        </w:rPr>
        <w:t xml:space="preserve">  (vardas ir pavardė)</w:t>
      </w:r>
    </w:p>
    <w:p w14:paraId="4725819B" w14:textId="77777777" w:rsidR="00F63950" w:rsidRPr="00F63950" w:rsidRDefault="00F63950" w:rsidP="00F63950">
      <w:pPr>
        <w:ind w:firstLine="2201"/>
        <w:contextualSpacing/>
        <w:rPr>
          <w:color w:val="000000"/>
          <w:lang w:val="lt-LT" w:eastAsia="lt-LT"/>
        </w:rPr>
      </w:pPr>
      <w:r w:rsidRPr="00F63950">
        <w:rPr>
          <w:color w:val="000000"/>
          <w:lang w:val="lt-LT" w:eastAsia="lt-LT"/>
        </w:rPr>
        <w:t> </w:t>
      </w:r>
    </w:p>
    <w:p w14:paraId="04E9F858" w14:textId="77777777" w:rsidR="00F63950" w:rsidRPr="00F63950" w:rsidRDefault="00F63950" w:rsidP="00F63950">
      <w:pPr>
        <w:ind w:firstLine="2201"/>
        <w:contextualSpacing/>
        <w:rPr>
          <w:color w:val="000000"/>
          <w:lang w:val="lt-LT" w:eastAsia="lt-LT"/>
        </w:rPr>
      </w:pPr>
      <w:r w:rsidRPr="00F63950">
        <w:rPr>
          <w:color w:val="000000"/>
          <w:lang w:val="lt-LT" w:eastAsia="lt-LT"/>
        </w:rPr>
        <w:t>A.V.</w:t>
      </w:r>
    </w:p>
    <w:p w14:paraId="1EE90410" w14:textId="77777777" w:rsidR="00F63950" w:rsidRPr="00F63950" w:rsidRDefault="00F63950" w:rsidP="00F63950">
      <w:pPr>
        <w:contextualSpacing/>
        <w:rPr>
          <w:color w:val="000000"/>
          <w:lang w:val="lt-LT" w:eastAsia="lt-LT"/>
        </w:rPr>
      </w:pPr>
    </w:p>
    <w:p w14:paraId="6C4DA736" w14:textId="77777777" w:rsidR="00F63950" w:rsidRPr="00F63950" w:rsidRDefault="00F63950" w:rsidP="00F63950">
      <w:pPr>
        <w:contextualSpacing/>
        <w:rPr>
          <w:color w:val="000000"/>
          <w:lang w:val="lt-LT" w:eastAsia="lt-LT"/>
        </w:rPr>
      </w:pPr>
    </w:p>
    <w:p w14:paraId="7A14B4CE" w14:textId="77777777" w:rsidR="00F63950" w:rsidRPr="00F63950" w:rsidRDefault="00F63950" w:rsidP="00F63950">
      <w:pPr>
        <w:contextualSpacing/>
        <w:rPr>
          <w:color w:val="000000"/>
          <w:lang w:val="lt-LT" w:eastAsia="lt-LT"/>
        </w:rPr>
      </w:pPr>
      <w:r w:rsidRPr="00F63950">
        <w:rPr>
          <w:color w:val="000000"/>
          <w:lang w:val="lt-LT" w:eastAsia="lt-LT"/>
        </w:rPr>
        <w:t>Priėmė</w:t>
      </w:r>
    </w:p>
    <w:p w14:paraId="07693C26" w14:textId="77777777" w:rsidR="00F63950" w:rsidRPr="00F63950" w:rsidRDefault="00F63950" w:rsidP="00F63950">
      <w:pPr>
        <w:contextualSpacing/>
        <w:rPr>
          <w:color w:val="000000"/>
          <w:lang w:val="lt-LT" w:eastAsia="lt-LT"/>
        </w:rPr>
      </w:pPr>
      <w:r w:rsidRPr="00F63950">
        <w:rPr>
          <w:color w:val="000000"/>
          <w:lang w:val="lt-LT" w:eastAsia="lt-LT"/>
        </w:rPr>
        <w:t>_________________________________                                                        _______________</w:t>
      </w:r>
    </w:p>
    <w:p w14:paraId="6B353446" w14:textId="364E69A1" w:rsidR="00F63950" w:rsidRPr="00E13939" w:rsidRDefault="00F63950" w:rsidP="00F63950">
      <w:pPr>
        <w:contextualSpacing/>
        <w:rPr>
          <w:color w:val="000000"/>
          <w:sz w:val="20"/>
          <w:szCs w:val="20"/>
          <w:lang w:val="lt-LT" w:eastAsia="lt-LT"/>
        </w:rPr>
      </w:pPr>
      <w:r w:rsidRPr="00E13939">
        <w:rPr>
          <w:color w:val="000000"/>
          <w:sz w:val="20"/>
          <w:szCs w:val="20"/>
          <w:lang w:val="lt-LT" w:eastAsia="lt-LT"/>
        </w:rPr>
        <w:t xml:space="preserve">(nuomininko ar jo atstovo pareigų pavadinimas)         </w:t>
      </w:r>
      <w:r w:rsidR="00E13939">
        <w:rPr>
          <w:color w:val="000000"/>
          <w:sz w:val="20"/>
          <w:szCs w:val="20"/>
          <w:lang w:val="lt-LT" w:eastAsia="lt-LT"/>
        </w:rPr>
        <w:t xml:space="preserve">       </w:t>
      </w:r>
      <w:r w:rsidRPr="00E13939">
        <w:rPr>
          <w:color w:val="000000"/>
          <w:sz w:val="20"/>
          <w:szCs w:val="20"/>
          <w:lang w:val="lt-LT" w:eastAsia="lt-LT"/>
        </w:rPr>
        <w:t xml:space="preserve">  (parašas)                   </w:t>
      </w:r>
      <w:r w:rsidR="00E13939">
        <w:rPr>
          <w:color w:val="000000"/>
          <w:sz w:val="20"/>
          <w:szCs w:val="20"/>
          <w:lang w:val="lt-LT" w:eastAsia="lt-LT"/>
        </w:rPr>
        <w:t xml:space="preserve">                       </w:t>
      </w:r>
      <w:r w:rsidRPr="00E13939">
        <w:rPr>
          <w:color w:val="000000"/>
          <w:sz w:val="20"/>
          <w:szCs w:val="20"/>
          <w:lang w:val="lt-LT" w:eastAsia="lt-LT"/>
        </w:rPr>
        <w:t>(vardas ir pavardė)</w:t>
      </w:r>
    </w:p>
    <w:p w14:paraId="732363A7" w14:textId="77777777" w:rsidR="00F63950" w:rsidRPr="00E13939" w:rsidRDefault="00F63950" w:rsidP="00F63950">
      <w:pPr>
        <w:contextualSpacing/>
        <w:jc w:val="center"/>
        <w:rPr>
          <w:rFonts w:eastAsia="Calibri"/>
          <w:b/>
          <w:bCs/>
          <w:sz w:val="20"/>
          <w:szCs w:val="20"/>
          <w:lang w:val="lt-LT"/>
        </w:rPr>
      </w:pPr>
    </w:p>
    <w:p w14:paraId="2FB2F22F" w14:textId="77777777" w:rsidR="00F63950" w:rsidRPr="00F63950" w:rsidRDefault="00F63950" w:rsidP="00F63950">
      <w:pPr>
        <w:contextualSpacing/>
        <w:jc w:val="center"/>
        <w:rPr>
          <w:rFonts w:eastAsia="Calibri"/>
          <w:b/>
          <w:bCs/>
          <w:lang w:val="lt-LT"/>
        </w:rPr>
      </w:pPr>
    </w:p>
    <w:p w14:paraId="7F01B9EE" w14:textId="77777777" w:rsidR="00F63950" w:rsidRPr="00F63950" w:rsidRDefault="00F63950" w:rsidP="00F63950">
      <w:pPr>
        <w:contextualSpacing/>
        <w:jc w:val="center"/>
        <w:rPr>
          <w:rFonts w:eastAsia="Calibri"/>
          <w:b/>
          <w:bCs/>
          <w:lang w:val="lt-LT"/>
        </w:rPr>
      </w:pPr>
    </w:p>
    <w:p w14:paraId="0046DCE5" w14:textId="77777777" w:rsidR="00F63950" w:rsidRPr="00F63950" w:rsidRDefault="00F63950" w:rsidP="00F63950">
      <w:pPr>
        <w:contextualSpacing/>
        <w:jc w:val="center"/>
        <w:rPr>
          <w:rFonts w:eastAsia="Calibri"/>
          <w:b/>
          <w:bCs/>
          <w:lang w:val="lt-LT"/>
        </w:rPr>
      </w:pPr>
    </w:p>
    <w:p w14:paraId="3994F35E" w14:textId="77777777" w:rsidR="00F63950" w:rsidRPr="00F63950" w:rsidRDefault="00F63950" w:rsidP="00F63950">
      <w:pPr>
        <w:contextualSpacing/>
        <w:jc w:val="center"/>
        <w:rPr>
          <w:rFonts w:eastAsia="Calibri"/>
          <w:b/>
          <w:bCs/>
          <w:lang w:val="lt-LT"/>
        </w:rPr>
      </w:pPr>
    </w:p>
    <w:p w14:paraId="22491D24" w14:textId="77777777" w:rsidR="00F63950" w:rsidRPr="00F63950" w:rsidRDefault="00F63950" w:rsidP="00F63950">
      <w:pPr>
        <w:tabs>
          <w:tab w:val="left" w:pos="709"/>
        </w:tabs>
        <w:suppressAutoHyphens/>
        <w:ind w:firstLine="567"/>
        <w:contextualSpacing/>
        <w:jc w:val="both"/>
        <w:rPr>
          <w:shd w:val="clear" w:color="auto" w:fill="FFFFFF"/>
          <w:lang w:val="lt-LT" w:eastAsia="ar-SA"/>
        </w:rPr>
      </w:pPr>
    </w:p>
    <w:p w14:paraId="69EFB495" w14:textId="77777777" w:rsidR="00F63950" w:rsidRPr="00F63950" w:rsidRDefault="00F63950" w:rsidP="00F63950">
      <w:pPr>
        <w:tabs>
          <w:tab w:val="left" w:pos="709"/>
        </w:tabs>
        <w:suppressAutoHyphens/>
        <w:ind w:firstLine="567"/>
        <w:contextualSpacing/>
        <w:jc w:val="right"/>
        <w:rPr>
          <w:shd w:val="clear" w:color="auto" w:fill="FFFFFF"/>
          <w:lang w:val="lt-LT" w:eastAsia="ar-SA"/>
        </w:rPr>
      </w:pPr>
    </w:p>
    <w:p w14:paraId="2BEFB569" w14:textId="77777777" w:rsidR="00F63950" w:rsidRPr="00F63950" w:rsidRDefault="00F63950" w:rsidP="00F63950">
      <w:pPr>
        <w:tabs>
          <w:tab w:val="left" w:pos="709"/>
        </w:tabs>
        <w:suppressAutoHyphens/>
        <w:ind w:firstLine="567"/>
        <w:contextualSpacing/>
        <w:jc w:val="right"/>
        <w:rPr>
          <w:shd w:val="clear" w:color="auto" w:fill="FFFFFF"/>
          <w:lang w:val="lt-LT" w:eastAsia="ar-SA"/>
        </w:rPr>
      </w:pPr>
    </w:p>
    <w:p w14:paraId="260F4B99" w14:textId="77777777" w:rsidR="00F63950" w:rsidRPr="00F63950" w:rsidRDefault="00F63950" w:rsidP="00F63950">
      <w:pPr>
        <w:tabs>
          <w:tab w:val="left" w:pos="709"/>
        </w:tabs>
        <w:suppressAutoHyphens/>
        <w:ind w:firstLine="567"/>
        <w:contextualSpacing/>
        <w:jc w:val="right"/>
        <w:rPr>
          <w:shd w:val="clear" w:color="auto" w:fill="FFFFFF"/>
          <w:lang w:val="lt-LT" w:eastAsia="ar-SA"/>
        </w:rPr>
      </w:pPr>
    </w:p>
    <w:p w14:paraId="33D3E6E1" w14:textId="77777777" w:rsidR="00F63950" w:rsidRPr="00F63950" w:rsidRDefault="00F63950" w:rsidP="00F63950">
      <w:pPr>
        <w:tabs>
          <w:tab w:val="left" w:pos="709"/>
        </w:tabs>
        <w:suppressAutoHyphens/>
        <w:ind w:firstLine="567"/>
        <w:contextualSpacing/>
        <w:jc w:val="right"/>
        <w:rPr>
          <w:shd w:val="clear" w:color="auto" w:fill="FFFFFF"/>
          <w:lang w:val="lt-LT" w:eastAsia="ar-SA"/>
        </w:rPr>
      </w:pPr>
    </w:p>
    <w:p w14:paraId="634D055A" w14:textId="77777777" w:rsidR="00F63950" w:rsidRPr="00F63950" w:rsidRDefault="00F63950" w:rsidP="00F63950">
      <w:pPr>
        <w:tabs>
          <w:tab w:val="left" w:pos="709"/>
        </w:tabs>
        <w:suppressAutoHyphens/>
        <w:ind w:firstLine="567"/>
        <w:contextualSpacing/>
        <w:jc w:val="right"/>
        <w:rPr>
          <w:shd w:val="clear" w:color="auto" w:fill="FFFFFF"/>
          <w:lang w:val="lt-LT" w:eastAsia="ar-SA"/>
        </w:rPr>
      </w:pPr>
    </w:p>
    <w:p w14:paraId="1CD32FB4" w14:textId="77777777" w:rsidR="00F63950" w:rsidRPr="00F63950" w:rsidRDefault="00F63950" w:rsidP="00F63950">
      <w:pPr>
        <w:tabs>
          <w:tab w:val="left" w:pos="709"/>
        </w:tabs>
        <w:suppressAutoHyphens/>
        <w:ind w:firstLine="567"/>
        <w:contextualSpacing/>
        <w:jc w:val="right"/>
        <w:rPr>
          <w:shd w:val="clear" w:color="auto" w:fill="FFFFFF"/>
          <w:lang w:val="lt-LT" w:eastAsia="ar-SA"/>
        </w:rPr>
      </w:pPr>
    </w:p>
    <w:p w14:paraId="6CD9D658" w14:textId="77777777" w:rsidR="00F63950" w:rsidRPr="00F63950" w:rsidRDefault="00F63950" w:rsidP="00F63950">
      <w:pPr>
        <w:tabs>
          <w:tab w:val="left" w:pos="709"/>
        </w:tabs>
        <w:suppressAutoHyphens/>
        <w:ind w:firstLine="567"/>
        <w:contextualSpacing/>
        <w:jc w:val="right"/>
        <w:rPr>
          <w:shd w:val="clear" w:color="auto" w:fill="FFFFFF"/>
          <w:lang w:val="lt-LT" w:eastAsia="ar-SA"/>
        </w:rPr>
      </w:pPr>
    </w:p>
    <w:p w14:paraId="7C00D285" w14:textId="77777777" w:rsidR="00F63950" w:rsidRPr="00F63950" w:rsidRDefault="00F63950" w:rsidP="00F63950">
      <w:pPr>
        <w:tabs>
          <w:tab w:val="left" w:pos="709"/>
        </w:tabs>
        <w:suppressAutoHyphens/>
        <w:ind w:firstLine="567"/>
        <w:contextualSpacing/>
        <w:jc w:val="right"/>
        <w:rPr>
          <w:shd w:val="clear" w:color="auto" w:fill="FFFFFF"/>
          <w:lang w:val="lt-LT" w:eastAsia="ar-SA"/>
        </w:rPr>
      </w:pPr>
    </w:p>
    <w:p w14:paraId="46992F87" w14:textId="77777777" w:rsidR="00F63950" w:rsidRPr="00F63950" w:rsidRDefault="00F63950" w:rsidP="00F63950">
      <w:pPr>
        <w:tabs>
          <w:tab w:val="left" w:pos="709"/>
        </w:tabs>
        <w:suppressAutoHyphens/>
        <w:ind w:firstLine="567"/>
        <w:contextualSpacing/>
        <w:jc w:val="right"/>
        <w:rPr>
          <w:shd w:val="clear" w:color="auto" w:fill="FFFFFF"/>
          <w:lang w:val="lt-LT" w:eastAsia="ar-SA"/>
        </w:rPr>
      </w:pPr>
    </w:p>
    <w:p w14:paraId="7DC12794" w14:textId="77777777" w:rsidR="00F63950" w:rsidRPr="00F63950" w:rsidRDefault="00F63950" w:rsidP="00F63950">
      <w:pPr>
        <w:tabs>
          <w:tab w:val="left" w:pos="709"/>
        </w:tabs>
        <w:suppressAutoHyphens/>
        <w:ind w:firstLine="567"/>
        <w:contextualSpacing/>
        <w:jc w:val="right"/>
        <w:rPr>
          <w:shd w:val="clear" w:color="auto" w:fill="FFFFFF"/>
          <w:lang w:val="lt-LT" w:eastAsia="ar-SA"/>
        </w:rPr>
      </w:pPr>
    </w:p>
    <w:p w14:paraId="76185B4A" w14:textId="77777777" w:rsidR="00F63950" w:rsidRPr="00F63950" w:rsidRDefault="00F63950" w:rsidP="00F63950">
      <w:pPr>
        <w:tabs>
          <w:tab w:val="left" w:pos="709"/>
        </w:tabs>
        <w:suppressAutoHyphens/>
        <w:ind w:firstLine="567"/>
        <w:contextualSpacing/>
        <w:jc w:val="right"/>
        <w:rPr>
          <w:shd w:val="clear" w:color="auto" w:fill="FFFFFF"/>
          <w:lang w:val="lt-LT" w:eastAsia="ar-SA"/>
        </w:rPr>
      </w:pPr>
    </w:p>
    <w:sectPr w:rsidR="00F63950" w:rsidRPr="00F63950" w:rsidSect="00BA5DAA">
      <w:headerReference w:type="even" r:id="rId7"/>
      <w:headerReference w:type="default" r:id="rId8"/>
      <w:footerReference w:type="even" r:id="rId9"/>
      <w:footerReference w:type="default" r:id="rId10"/>
      <w:headerReference w:type="first" r:id="rId11"/>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AFA88" w14:textId="77777777" w:rsidR="00BA5DE8" w:rsidRDefault="00F31BDF">
      <w:r>
        <w:separator/>
      </w:r>
    </w:p>
  </w:endnote>
  <w:endnote w:type="continuationSeparator" w:id="0">
    <w:p w14:paraId="3ABEA8C8" w14:textId="77777777" w:rsidR="00BA5DE8" w:rsidRDefault="00F3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402A" w14:textId="77777777" w:rsidR="005A4A82" w:rsidRDefault="00B335BF" w:rsidP="00070F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F243D5" w14:textId="77777777" w:rsidR="005A4A82" w:rsidRDefault="00FA2EBA" w:rsidP="00070F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D20D" w14:textId="77777777" w:rsidR="005A4A82" w:rsidRDefault="00FA2EBA" w:rsidP="00070F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5FD91" w14:textId="77777777" w:rsidR="00BA5DE8" w:rsidRDefault="00F31BDF">
      <w:r>
        <w:separator/>
      </w:r>
    </w:p>
  </w:footnote>
  <w:footnote w:type="continuationSeparator" w:id="0">
    <w:p w14:paraId="3A618559" w14:textId="77777777" w:rsidR="00BA5DE8" w:rsidRDefault="00F31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DBC0" w14:textId="77777777" w:rsidR="005A4A82" w:rsidRDefault="00B335BF" w:rsidP="00070F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B43D94" w14:textId="77777777" w:rsidR="005A4A82" w:rsidRDefault="00FA2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5690" w14:textId="77777777" w:rsidR="005A4A82" w:rsidRDefault="00B335BF" w:rsidP="00070F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F2BC51A" w14:textId="77777777" w:rsidR="005A4A82" w:rsidRDefault="00FA2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5BB4" w14:textId="77777777" w:rsidR="005A4A82" w:rsidRDefault="00B335BF" w:rsidP="00977FF3">
    <w:pPr>
      <w:pStyle w:val="Header"/>
      <w:jc w:val="right"/>
      <w:rPr>
        <w:lang w:val="lt-LT"/>
      </w:rPr>
    </w:pPr>
    <w:r>
      <w:rPr>
        <w:lang w:val="lt-LT"/>
      </w:rPr>
      <w:t>TVIRTINU:</w:t>
    </w:r>
  </w:p>
  <w:p w14:paraId="2D280CF1" w14:textId="77777777" w:rsidR="005A4A82" w:rsidRDefault="00FA2EBA" w:rsidP="00977FF3">
    <w:pPr>
      <w:pStyle w:val="Header"/>
      <w:jc w:val="right"/>
      <w:rPr>
        <w:lang w:val="lt-LT"/>
      </w:rPr>
    </w:pPr>
  </w:p>
  <w:p w14:paraId="74853976" w14:textId="77777777" w:rsidR="005A4A82" w:rsidRDefault="00FA2EBA" w:rsidP="00977FF3">
    <w:pPr>
      <w:pStyle w:val="Header"/>
      <w:jc w:val="right"/>
      <w:rPr>
        <w:lang w:val="lt-LT"/>
      </w:rPr>
    </w:pPr>
  </w:p>
  <w:p w14:paraId="35FA61BF" w14:textId="77777777" w:rsidR="005A4A82" w:rsidRDefault="00FA2EBA" w:rsidP="00977FF3">
    <w:pPr>
      <w:pStyle w:val="Header"/>
      <w:jc w:val="right"/>
      <w:rPr>
        <w:lang w:val="lt-LT"/>
      </w:rPr>
    </w:pPr>
  </w:p>
  <w:p w14:paraId="6184BC38" w14:textId="77777777" w:rsidR="005A4A82" w:rsidRPr="00977FF3" w:rsidRDefault="00FA2EBA" w:rsidP="00977FF3">
    <w:pPr>
      <w:pStyle w:val="Header"/>
      <w:jc w:val="right"/>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249D8"/>
    <w:multiLevelType w:val="hybridMultilevel"/>
    <w:tmpl w:val="04A0D946"/>
    <w:lvl w:ilvl="0" w:tplc="0427000F">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B092D8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A35109"/>
    <w:multiLevelType w:val="multilevel"/>
    <w:tmpl w:val="561E514C"/>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46283269"/>
    <w:multiLevelType w:val="hybridMultilevel"/>
    <w:tmpl w:val="1AEAD96A"/>
    <w:lvl w:ilvl="0" w:tplc="AE9E9210">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21505B4"/>
    <w:multiLevelType w:val="hybridMultilevel"/>
    <w:tmpl w:val="C6625210"/>
    <w:lvl w:ilvl="0" w:tplc="2638AA60">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8C27A6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9542472">
    <w:abstractNumId w:val="2"/>
  </w:num>
  <w:num w:numId="2" w16cid:durableId="159469675">
    <w:abstractNumId w:val="1"/>
  </w:num>
  <w:num w:numId="3" w16cid:durableId="1618291188">
    <w:abstractNumId w:val="5"/>
  </w:num>
  <w:num w:numId="4" w16cid:durableId="2048138797">
    <w:abstractNumId w:val="4"/>
  </w:num>
  <w:num w:numId="5" w16cid:durableId="1115095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542568">
    <w:abstractNumId w:val="0"/>
  </w:num>
  <w:num w:numId="7" w16cid:durableId="1417939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8E"/>
    <w:rsid w:val="00143090"/>
    <w:rsid w:val="001F0513"/>
    <w:rsid w:val="001F53FC"/>
    <w:rsid w:val="00287E01"/>
    <w:rsid w:val="002B26F9"/>
    <w:rsid w:val="002E008E"/>
    <w:rsid w:val="00315AFE"/>
    <w:rsid w:val="00357007"/>
    <w:rsid w:val="00397D2D"/>
    <w:rsid w:val="003B5084"/>
    <w:rsid w:val="0044758A"/>
    <w:rsid w:val="00573642"/>
    <w:rsid w:val="005B5136"/>
    <w:rsid w:val="005C519C"/>
    <w:rsid w:val="00630010"/>
    <w:rsid w:val="00835507"/>
    <w:rsid w:val="00892C92"/>
    <w:rsid w:val="00945149"/>
    <w:rsid w:val="00945F0C"/>
    <w:rsid w:val="009B4731"/>
    <w:rsid w:val="009D62BF"/>
    <w:rsid w:val="00B335BF"/>
    <w:rsid w:val="00B7321B"/>
    <w:rsid w:val="00BA5DE8"/>
    <w:rsid w:val="00BC258E"/>
    <w:rsid w:val="00C64C75"/>
    <w:rsid w:val="00C828CE"/>
    <w:rsid w:val="00CE1D73"/>
    <w:rsid w:val="00D046AC"/>
    <w:rsid w:val="00D21668"/>
    <w:rsid w:val="00E055AA"/>
    <w:rsid w:val="00E13939"/>
    <w:rsid w:val="00F31BDF"/>
    <w:rsid w:val="00F51965"/>
    <w:rsid w:val="00F63950"/>
    <w:rsid w:val="00F67D15"/>
    <w:rsid w:val="00FA2E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FDA5"/>
  <w15:chartTrackingRefBased/>
  <w15:docId w15:val="{6264D0E6-CFD4-4506-8D0B-C4D3397F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08E"/>
    <w:pPr>
      <w:spacing w:after="0" w:line="240" w:lineRule="auto"/>
    </w:pPr>
    <w:rPr>
      <w:rFonts w:ascii="Times New Roman" w:eastAsia="Times New Roman" w:hAnsi="Times New Roman" w:cs="Times New Roman"/>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008E"/>
    <w:pPr>
      <w:tabs>
        <w:tab w:val="center" w:pos="4986"/>
        <w:tab w:val="right" w:pos="9972"/>
      </w:tabs>
    </w:pPr>
  </w:style>
  <w:style w:type="character" w:customStyle="1" w:styleId="HeaderChar">
    <w:name w:val="Header Char"/>
    <w:basedOn w:val="DefaultParagraphFont"/>
    <w:link w:val="Header"/>
    <w:uiPriority w:val="99"/>
    <w:rsid w:val="002E008E"/>
    <w:rPr>
      <w:rFonts w:ascii="Times New Roman" w:eastAsia="Times New Roman" w:hAnsi="Times New Roman" w:cs="Times New Roman"/>
      <w:kern w:val="0"/>
      <w:sz w:val="24"/>
      <w:szCs w:val="24"/>
      <w:lang w:val="en-GB"/>
      <w14:ligatures w14:val="none"/>
    </w:rPr>
  </w:style>
  <w:style w:type="character" w:styleId="PageNumber">
    <w:name w:val="page number"/>
    <w:basedOn w:val="DefaultParagraphFont"/>
    <w:uiPriority w:val="99"/>
    <w:rsid w:val="002E008E"/>
    <w:rPr>
      <w:rFonts w:cs="Times New Roman"/>
    </w:rPr>
  </w:style>
  <w:style w:type="paragraph" w:styleId="Footer">
    <w:name w:val="footer"/>
    <w:basedOn w:val="Normal"/>
    <w:link w:val="FooterChar"/>
    <w:uiPriority w:val="99"/>
    <w:semiHidden/>
    <w:rsid w:val="002E008E"/>
    <w:pPr>
      <w:tabs>
        <w:tab w:val="center" w:pos="4320"/>
        <w:tab w:val="right" w:pos="8640"/>
      </w:tabs>
    </w:pPr>
    <w:rPr>
      <w:szCs w:val="20"/>
      <w:lang w:val="lt-LT" w:eastAsia="lt-LT"/>
    </w:rPr>
  </w:style>
  <w:style w:type="character" w:customStyle="1" w:styleId="FooterChar">
    <w:name w:val="Footer Char"/>
    <w:basedOn w:val="DefaultParagraphFont"/>
    <w:link w:val="Footer"/>
    <w:uiPriority w:val="99"/>
    <w:semiHidden/>
    <w:rsid w:val="002E008E"/>
    <w:rPr>
      <w:rFonts w:ascii="Times New Roman" w:eastAsia="Times New Roman" w:hAnsi="Times New Roman" w:cs="Times New Roman"/>
      <w:kern w:val="0"/>
      <w:sz w:val="24"/>
      <w:szCs w:val="20"/>
      <w:lang w:eastAsia="lt-LT"/>
      <w14:ligatures w14:val="none"/>
    </w:rPr>
  </w:style>
  <w:style w:type="paragraph" w:styleId="ListParagraph">
    <w:name w:val="List Paragraph"/>
    <w:basedOn w:val="Normal"/>
    <w:uiPriority w:val="34"/>
    <w:qFormat/>
    <w:rsid w:val="002E008E"/>
    <w:pPr>
      <w:spacing w:after="200" w:line="276" w:lineRule="auto"/>
      <w:ind w:left="720"/>
      <w:contextualSpacing/>
    </w:pPr>
    <w:rPr>
      <w:rFonts w:ascii="Calibri" w:hAnsi="Calibri"/>
      <w:sz w:val="22"/>
      <w:szCs w:val="22"/>
      <w:lang w:val="en-US"/>
    </w:rPr>
  </w:style>
  <w:style w:type="paragraph" w:customStyle="1" w:styleId="Standard">
    <w:name w:val="Standard"/>
    <w:uiPriority w:val="99"/>
    <w:rsid w:val="002E008E"/>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character" w:customStyle="1" w:styleId="apple-converted-space">
    <w:name w:val="apple-converted-space"/>
    <w:basedOn w:val="DefaultParagraphFont"/>
    <w:uiPriority w:val="99"/>
    <w:rsid w:val="002E008E"/>
    <w:rPr>
      <w:rFonts w:cs="Times New Roman"/>
    </w:rPr>
  </w:style>
  <w:style w:type="table" w:styleId="TableGrid">
    <w:name w:val="Table Grid"/>
    <w:basedOn w:val="TableNormal"/>
    <w:uiPriority w:val="39"/>
    <w:rsid w:val="0057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15</Pages>
  <Words>26832</Words>
  <Characters>15295</Characters>
  <Application>Microsoft Office Word</Application>
  <DocSecurity>0</DocSecurity>
  <Lines>127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Laučiuvienė</dc:creator>
  <cp:keywords/>
  <dc:description/>
  <cp:lastModifiedBy>Renata Laučiuvienė</cp:lastModifiedBy>
  <cp:revision>4</cp:revision>
  <cp:lastPrinted>2023-08-02T09:40:00Z</cp:lastPrinted>
  <dcterms:created xsi:type="dcterms:W3CDTF">2023-07-31T11:27:00Z</dcterms:created>
  <dcterms:modified xsi:type="dcterms:W3CDTF">2023-08-02T10:39:00Z</dcterms:modified>
</cp:coreProperties>
</file>